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3583"/>
        <w:gridCol w:w="7190"/>
      </w:tblGrid>
      <w:tr w:rsidR="004B0958" w14:paraId="3ED5763E" w14:textId="77777777" w:rsidTr="000A0DDA">
        <w:trPr>
          <w:trHeight w:val="1701"/>
          <w:jc w:val="center"/>
        </w:trPr>
        <w:tc>
          <w:tcPr>
            <w:tcW w:w="3583" w:type="dxa"/>
            <w:tcBorders>
              <w:left w:val="nil"/>
            </w:tcBorders>
            <w:tcMar>
              <w:left w:w="0" w:type="dxa"/>
              <w:right w:w="0" w:type="dxa"/>
            </w:tcMar>
          </w:tcPr>
          <w:p w14:paraId="1F790654" w14:textId="65A67B65" w:rsidR="004B0958" w:rsidRPr="00A2572A" w:rsidRDefault="004B0958" w:rsidP="000A0DDA">
            <w:pPr>
              <w:tabs>
                <w:tab w:val="left" w:pos="6237"/>
              </w:tabs>
              <w:jc w:val="both"/>
              <w:rPr>
                <w:sz w:val="12"/>
                <w:szCs w:val="12"/>
              </w:rPr>
            </w:pPr>
            <w:r w:rsidRPr="0003555E">
              <w:rPr>
                <w:noProof/>
                <w:sz w:val="12"/>
                <w:szCs w:val="12"/>
              </w:rPr>
              <w:drawing>
                <wp:inline distT="0" distB="0" distL="0" distR="0" wp14:anchorId="20924C0D" wp14:editId="076C6D37">
                  <wp:extent cx="2277745" cy="10839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745" cy="1083945"/>
                          </a:xfrm>
                          <a:prstGeom prst="rect">
                            <a:avLst/>
                          </a:prstGeom>
                          <a:noFill/>
                          <a:ln>
                            <a:noFill/>
                          </a:ln>
                        </pic:spPr>
                      </pic:pic>
                    </a:graphicData>
                  </a:graphic>
                </wp:inline>
              </w:drawing>
            </w:r>
          </w:p>
        </w:tc>
        <w:tc>
          <w:tcPr>
            <w:tcW w:w="7190" w:type="dxa"/>
            <w:tcBorders>
              <w:left w:val="nil"/>
            </w:tcBorders>
            <w:shd w:val="clear" w:color="auto" w:fill="auto"/>
            <w:tcMar>
              <w:left w:w="0" w:type="dxa"/>
              <w:right w:w="0" w:type="dxa"/>
            </w:tcMar>
          </w:tcPr>
          <w:p w14:paraId="00F49418" w14:textId="77777777" w:rsidR="004B0958" w:rsidRDefault="004B0958" w:rsidP="000A0DDA">
            <w:pPr>
              <w:jc w:val="center"/>
              <w:rPr>
                <w:rFonts w:ascii="Arial Narrow" w:hAnsi="Arial Narrow" w:cs="Arial"/>
                <w:b/>
                <w:color w:val="063968"/>
                <w:sz w:val="16"/>
                <w:szCs w:val="16"/>
                <w:u w:val="single"/>
              </w:rPr>
            </w:pPr>
          </w:p>
          <w:p w14:paraId="4424FAB6" w14:textId="5D5756CC" w:rsidR="005214BD" w:rsidRPr="00903CB4" w:rsidRDefault="005214BD" w:rsidP="005214BD">
            <w:pPr>
              <w:jc w:val="center"/>
              <w:rPr>
                <w:b/>
                <w:color w:val="000000" w:themeColor="text1"/>
              </w:rPr>
            </w:pPr>
            <w:r w:rsidRPr="00903CB4">
              <w:rPr>
                <w:b/>
                <w:color w:val="000000" w:themeColor="text1"/>
                <w:u w:val="single"/>
              </w:rPr>
              <w:t>Président de la CUN-CBG :</w:t>
            </w:r>
            <w:r w:rsidRPr="00903CB4">
              <w:rPr>
                <w:b/>
                <w:color w:val="000000" w:themeColor="text1"/>
              </w:rPr>
              <w:t xml:space="preserve">    Jean Bernard MOING</w:t>
            </w:r>
            <w:r w:rsidR="005D2D0E">
              <w:rPr>
                <w:b/>
                <w:color w:val="000000" w:themeColor="text1"/>
              </w:rPr>
              <w:t>S</w:t>
            </w:r>
            <w:bookmarkStart w:id="0" w:name="_GoBack"/>
            <w:bookmarkEnd w:id="0"/>
          </w:p>
          <w:p w14:paraId="59B2F40E" w14:textId="77777777" w:rsidR="005214BD" w:rsidRPr="00903CB4" w:rsidRDefault="005214BD" w:rsidP="005214BD">
            <w:pPr>
              <w:jc w:val="center"/>
              <w:rPr>
                <w:b/>
                <w:color w:val="000000" w:themeColor="text1"/>
              </w:rPr>
            </w:pPr>
          </w:p>
          <w:p w14:paraId="4149920E" w14:textId="77777777" w:rsidR="005214BD" w:rsidRPr="00903CB4" w:rsidRDefault="005214BD" w:rsidP="005214BD">
            <w:pPr>
              <w:jc w:val="center"/>
              <w:rPr>
                <w:b/>
                <w:color w:val="000000" w:themeColor="text1"/>
              </w:rPr>
            </w:pPr>
            <w:r w:rsidRPr="00903CB4">
              <w:rPr>
                <w:b/>
                <w:color w:val="000000" w:themeColor="text1"/>
              </w:rPr>
              <w:t xml:space="preserve">Rue de la Millette </w:t>
            </w:r>
            <w:r>
              <w:rPr>
                <w:b/>
                <w:color w:val="000000" w:themeColor="text1"/>
              </w:rPr>
              <w:t xml:space="preserve">- </w:t>
            </w:r>
            <w:r w:rsidRPr="00903CB4">
              <w:rPr>
                <w:b/>
                <w:color w:val="000000" w:themeColor="text1"/>
              </w:rPr>
              <w:t>63210 NEBOUZAT</w:t>
            </w:r>
          </w:p>
          <w:p w14:paraId="3E74FC2D" w14:textId="77777777" w:rsidR="005214BD" w:rsidRPr="00903CB4" w:rsidRDefault="005214BD" w:rsidP="005214BD">
            <w:pPr>
              <w:jc w:val="center"/>
              <w:rPr>
                <w:b/>
                <w:color w:val="000000" w:themeColor="text1"/>
              </w:rPr>
            </w:pPr>
          </w:p>
          <w:p w14:paraId="28FB2311" w14:textId="77777777" w:rsidR="005214BD" w:rsidRPr="00903CB4" w:rsidRDefault="005214BD" w:rsidP="005214BD">
            <w:pPr>
              <w:jc w:val="center"/>
              <w:rPr>
                <w:b/>
                <w:color w:val="000000" w:themeColor="text1"/>
              </w:rPr>
            </w:pPr>
            <w:r w:rsidRPr="00903CB4">
              <w:rPr>
                <w:b/>
                <w:color w:val="000000" w:themeColor="text1"/>
              </w:rPr>
              <w:sym w:font="Wingdings" w:char="F028"/>
            </w:r>
            <w:r w:rsidRPr="00903CB4">
              <w:rPr>
                <w:b/>
                <w:color w:val="000000" w:themeColor="text1"/>
              </w:rPr>
              <w:t xml:space="preserve"> 04 73 87 17 75 – 06 64 77 10 20     </w:t>
            </w:r>
            <w:r w:rsidRPr="00903CB4">
              <w:rPr>
                <w:b/>
                <w:color w:val="000000" w:themeColor="text1"/>
              </w:rPr>
              <w:sym w:font="Wingdings" w:char="F03A"/>
            </w:r>
            <w:r w:rsidRPr="00903CB4">
              <w:rPr>
                <w:b/>
                <w:color w:val="000000" w:themeColor="text1"/>
              </w:rPr>
              <w:t xml:space="preserve"> jbmoings@gmail.com</w:t>
            </w:r>
          </w:p>
          <w:p w14:paraId="4A44BEA7" w14:textId="77777777" w:rsidR="004B0958" w:rsidRDefault="004B0958" w:rsidP="000A0DDA">
            <w:pPr>
              <w:tabs>
                <w:tab w:val="left" w:pos="6237"/>
              </w:tabs>
              <w:jc w:val="center"/>
            </w:pPr>
          </w:p>
          <w:p w14:paraId="5B7F8B59" w14:textId="77777777" w:rsidR="005214BD" w:rsidRDefault="005214BD" w:rsidP="000A0DDA">
            <w:pPr>
              <w:jc w:val="center"/>
              <w:rPr>
                <w:rFonts w:ascii="Arial" w:hAnsi="Arial" w:cs="Arial"/>
                <w:b/>
                <w:bCs/>
                <w:color w:val="063968"/>
                <w:u w:val="single"/>
              </w:rPr>
            </w:pPr>
          </w:p>
          <w:p w14:paraId="4A52DE6A" w14:textId="18C9D380" w:rsidR="004B0958" w:rsidRDefault="004B0958" w:rsidP="005214BD">
            <w:pPr>
              <w:jc w:val="center"/>
              <w:rPr>
                <w:rFonts w:ascii="Arial" w:hAnsi="Arial" w:cs="Arial"/>
                <w:b/>
                <w:bCs/>
                <w:color w:val="063968"/>
                <w:u w:val="single"/>
              </w:rPr>
            </w:pPr>
            <w:r>
              <w:rPr>
                <w:rFonts w:ascii="Arial" w:hAnsi="Arial" w:cs="Arial"/>
                <w:b/>
                <w:bCs/>
                <w:color w:val="063968"/>
                <w:u w:val="single"/>
              </w:rPr>
              <w:t>CAHIER DES CHARGES POUR L’ORGANISATION D’UNE FINALE</w:t>
            </w:r>
          </w:p>
          <w:p w14:paraId="682B68DD" w14:textId="77777777" w:rsidR="004B0958" w:rsidRPr="001007C5" w:rsidRDefault="004B0958" w:rsidP="005214BD">
            <w:pPr>
              <w:jc w:val="center"/>
              <w:rPr>
                <w:rFonts w:ascii="Arial" w:hAnsi="Arial" w:cs="Arial"/>
                <w:b/>
                <w:bCs/>
                <w:color w:val="063968"/>
                <w:sz w:val="10"/>
                <w:szCs w:val="10"/>
                <w:u w:val="single"/>
              </w:rPr>
            </w:pPr>
          </w:p>
          <w:p w14:paraId="281803F6" w14:textId="77777777" w:rsidR="004B0958" w:rsidRDefault="004B0958" w:rsidP="005214BD">
            <w:pPr>
              <w:jc w:val="center"/>
              <w:rPr>
                <w:rFonts w:ascii="Arial" w:hAnsi="Arial" w:cs="Arial"/>
                <w:b/>
                <w:bCs/>
                <w:color w:val="063968"/>
                <w:u w:val="single"/>
              </w:rPr>
            </w:pPr>
            <w:r>
              <w:rPr>
                <w:rFonts w:ascii="Arial" w:hAnsi="Arial" w:cs="Arial"/>
                <w:b/>
                <w:bCs/>
                <w:color w:val="063968"/>
                <w:u w:val="single"/>
              </w:rPr>
              <w:t>d’une discipline gérée par la CUN-CBG</w:t>
            </w:r>
          </w:p>
          <w:p w14:paraId="4CE45582" w14:textId="77777777" w:rsidR="00605ABD" w:rsidRDefault="00605ABD" w:rsidP="000A0DDA">
            <w:pPr>
              <w:jc w:val="center"/>
              <w:rPr>
                <w:rFonts w:ascii="Arial" w:hAnsi="Arial" w:cs="Arial"/>
                <w:b/>
                <w:bCs/>
                <w:color w:val="063968"/>
                <w:u w:val="single"/>
              </w:rPr>
            </w:pPr>
          </w:p>
          <w:p w14:paraId="6462D6C0" w14:textId="1D381697" w:rsidR="00605ABD" w:rsidRPr="00605ABD" w:rsidRDefault="00605ABD" w:rsidP="000A0DDA">
            <w:pPr>
              <w:jc w:val="center"/>
              <w:rPr>
                <w:color w:val="FF0000"/>
                <w:sz w:val="18"/>
                <w:szCs w:val="18"/>
              </w:rPr>
            </w:pPr>
            <w:r w:rsidRPr="00605ABD">
              <w:rPr>
                <w:rFonts w:ascii="Arial" w:hAnsi="Arial" w:cs="Arial"/>
                <w:b/>
                <w:bCs/>
                <w:color w:val="FF0000"/>
              </w:rPr>
              <w:t xml:space="preserve">Mise à jour le </w:t>
            </w:r>
            <w:r w:rsidR="005214BD">
              <w:rPr>
                <w:rFonts w:ascii="Arial" w:hAnsi="Arial" w:cs="Arial"/>
                <w:b/>
                <w:bCs/>
                <w:color w:val="FF0000"/>
              </w:rPr>
              <w:t>19 juin 2020</w:t>
            </w:r>
          </w:p>
        </w:tc>
      </w:tr>
    </w:tbl>
    <w:p w14:paraId="309A9976" w14:textId="77777777" w:rsidR="004B0958" w:rsidRDefault="004B0958" w:rsidP="004B0958">
      <w:pPr>
        <w:suppressAutoHyphens/>
        <w:rPr>
          <w:b/>
          <w:sz w:val="32"/>
          <w:szCs w:val="32"/>
          <w:u w:val="single"/>
          <w:lang w:val="x-none" w:eastAsia="ar-SA"/>
        </w:rPr>
      </w:pPr>
    </w:p>
    <w:p w14:paraId="35FE1A43" w14:textId="77777777" w:rsidR="004B0958" w:rsidRPr="00F00EA9" w:rsidRDefault="004B0958" w:rsidP="004B0958">
      <w:pPr>
        <w:suppressAutoHyphens/>
        <w:jc w:val="center"/>
        <w:rPr>
          <w:b/>
          <w:sz w:val="32"/>
          <w:szCs w:val="32"/>
          <w:lang w:val="x-none" w:eastAsia="ar-SA"/>
        </w:rPr>
      </w:pPr>
      <w:r w:rsidRPr="00F00EA9">
        <w:rPr>
          <w:b/>
          <w:sz w:val="32"/>
          <w:szCs w:val="32"/>
          <w:u w:val="single"/>
          <w:lang w:val="x-none" w:eastAsia="ar-SA"/>
        </w:rPr>
        <w:t>CONDITIONS GENERALES</w:t>
      </w:r>
    </w:p>
    <w:p w14:paraId="7042405F" w14:textId="77777777" w:rsidR="004B0958" w:rsidRPr="00F00EA9" w:rsidRDefault="004B0958" w:rsidP="004B0958">
      <w:pPr>
        <w:suppressAutoHyphens/>
        <w:jc w:val="both"/>
        <w:rPr>
          <w:b/>
          <w:sz w:val="22"/>
          <w:lang w:val="x-none" w:eastAsia="ar-SA"/>
        </w:rPr>
      </w:pPr>
    </w:p>
    <w:p w14:paraId="7578E6CA" w14:textId="77777777" w:rsidR="00462BAD" w:rsidRPr="00F00EA9" w:rsidRDefault="00462BAD" w:rsidP="004B0958">
      <w:pPr>
        <w:suppressAutoHyphens/>
        <w:jc w:val="both"/>
        <w:rPr>
          <w:b/>
          <w:sz w:val="22"/>
          <w:szCs w:val="22"/>
          <w:lang w:val="x-none" w:eastAsia="ar-SA"/>
        </w:rPr>
      </w:pPr>
    </w:p>
    <w:p w14:paraId="4BD1CEE2" w14:textId="77777777" w:rsidR="004B0958" w:rsidRPr="00F00EA9" w:rsidRDefault="004B0958" w:rsidP="004B0958">
      <w:pPr>
        <w:suppressAutoHyphens/>
        <w:jc w:val="both"/>
        <w:rPr>
          <w:b/>
          <w:sz w:val="22"/>
          <w:szCs w:val="22"/>
          <w:lang w:val="x-none" w:eastAsia="ar-SA"/>
        </w:rPr>
      </w:pPr>
      <w:r w:rsidRPr="00F00EA9">
        <w:rPr>
          <w:b/>
          <w:sz w:val="22"/>
          <w:szCs w:val="22"/>
          <w:lang w:val="x-none" w:eastAsia="ar-SA"/>
        </w:rPr>
        <w:t xml:space="preserve">I - </w:t>
      </w:r>
      <w:r w:rsidRPr="00F00EA9">
        <w:rPr>
          <w:b/>
          <w:i/>
          <w:sz w:val="22"/>
          <w:szCs w:val="22"/>
          <w:lang w:val="x-none" w:eastAsia="ar-SA"/>
        </w:rPr>
        <w:t>INTRODUCTION</w:t>
      </w:r>
    </w:p>
    <w:p w14:paraId="4AFA8F5D" w14:textId="77777777" w:rsidR="004B0958" w:rsidRPr="00F00EA9" w:rsidRDefault="004B0958" w:rsidP="004B0958">
      <w:pPr>
        <w:suppressAutoHyphens/>
        <w:jc w:val="both"/>
        <w:rPr>
          <w:b/>
          <w:sz w:val="22"/>
          <w:szCs w:val="22"/>
          <w:lang w:val="x-none" w:eastAsia="ar-SA"/>
        </w:rPr>
      </w:pPr>
    </w:p>
    <w:p w14:paraId="095AC5C5" w14:textId="77777777" w:rsidR="004B0958" w:rsidRPr="00F00EA9" w:rsidRDefault="004B0958" w:rsidP="004B0958">
      <w:pPr>
        <w:suppressAutoHyphens/>
        <w:jc w:val="both"/>
        <w:rPr>
          <w:sz w:val="22"/>
          <w:szCs w:val="22"/>
          <w:lang w:val="x-none" w:eastAsia="ar-SA"/>
        </w:rPr>
      </w:pPr>
      <w:r w:rsidRPr="00F00EA9">
        <w:rPr>
          <w:sz w:val="22"/>
          <w:szCs w:val="22"/>
          <w:lang w:val="x-none" w:eastAsia="ar-SA"/>
        </w:rPr>
        <w:t xml:space="preserve">Le cahier des charges des grandes manifestations de la Commission d’Utilisation Nationale des Chiens de Berger et de Garde, a pour objet d’informer l’organisateur régional sur des questions d’ordre administratives et techniques. Les différentes modalités proposées ci-après visent essentiellement à améliorer la gestion de  l’évènement cynophile dans son ensemble. Les prescriptions contenues au présent document sont  susceptibles d’être amendées, en fonction de l’évolution  des différentes disciplines (formats des épreuves, nombre de participant, etc.). </w:t>
      </w:r>
    </w:p>
    <w:p w14:paraId="7A61C804" w14:textId="77777777" w:rsidR="004B0958" w:rsidRPr="00F00EA9" w:rsidRDefault="004B0958" w:rsidP="004B0958">
      <w:pPr>
        <w:suppressAutoHyphens/>
        <w:jc w:val="both"/>
        <w:rPr>
          <w:sz w:val="22"/>
          <w:szCs w:val="22"/>
          <w:lang w:val="x-none" w:eastAsia="ar-SA"/>
        </w:rPr>
      </w:pPr>
    </w:p>
    <w:p w14:paraId="14433D2A" w14:textId="77777777" w:rsidR="004B0958" w:rsidRPr="00F00EA9" w:rsidRDefault="004B0958" w:rsidP="004B0958">
      <w:pPr>
        <w:suppressAutoHyphens/>
        <w:jc w:val="both"/>
        <w:rPr>
          <w:sz w:val="22"/>
          <w:szCs w:val="22"/>
          <w:lang w:val="x-none" w:eastAsia="ar-SA"/>
        </w:rPr>
      </w:pPr>
      <w:r w:rsidRPr="00F00EA9">
        <w:rPr>
          <w:sz w:val="22"/>
          <w:szCs w:val="22"/>
          <w:lang w:val="x-none" w:eastAsia="ar-SA"/>
        </w:rPr>
        <w:t>Dans le cadre de l’organisation des grandes manifestations, nationales ou internationales placées sous l’égide de la S</w:t>
      </w:r>
      <w:r w:rsidRPr="00F00EA9">
        <w:rPr>
          <w:sz w:val="22"/>
          <w:szCs w:val="22"/>
          <w:lang w:eastAsia="ar-SA"/>
        </w:rPr>
        <w:t xml:space="preserve">OCIETE CENTRALE CANINE, </w:t>
      </w:r>
      <w:r w:rsidRPr="00F00EA9">
        <w:rPr>
          <w:sz w:val="22"/>
          <w:szCs w:val="22"/>
          <w:lang w:val="x-none" w:eastAsia="ar-SA"/>
        </w:rPr>
        <w:t>la CUN cbg a procédé à la nomination  d’un coordinateur des Grands Evénements. Membre de la dite commission nationale, ce coordinateur est missionné pour  apporter  aide et conseils  aux organisateurs.</w:t>
      </w:r>
    </w:p>
    <w:p w14:paraId="728E2389" w14:textId="77777777" w:rsidR="004B0958" w:rsidRDefault="004B0958" w:rsidP="004B0958">
      <w:pPr>
        <w:suppressAutoHyphens/>
        <w:jc w:val="both"/>
        <w:rPr>
          <w:sz w:val="22"/>
          <w:szCs w:val="22"/>
          <w:lang w:val="x-none" w:eastAsia="ar-SA"/>
        </w:rPr>
      </w:pPr>
    </w:p>
    <w:p w14:paraId="51F63036" w14:textId="77777777" w:rsidR="004B0958" w:rsidRPr="00F00EA9" w:rsidRDefault="004B0958" w:rsidP="004B0958">
      <w:pPr>
        <w:suppressAutoHyphens/>
        <w:jc w:val="both"/>
        <w:rPr>
          <w:sz w:val="22"/>
          <w:szCs w:val="22"/>
          <w:lang w:val="x-none" w:eastAsia="ar-SA"/>
        </w:rPr>
      </w:pPr>
    </w:p>
    <w:p w14:paraId="6CA461C1" w14:textId="77777777" w:rsidR="004B0958" w:rsidRPr="00F00EA9" w:rsidRDefault="004B0958" w:rsidP="004B0958">
      <w:pPr>
        <w:suppressAutoHyphens/>
        <w:jc w:val="both"/>
        <w:rPr>
          <w:sz w:val="22"/>
          <w:szCs w:val="22"/>
          <w:lang w:val="x-none" w:eastAsia="ar-SA"/>
        </w:rPr>
      </w:pPr>
      <w:r w:rsidRPr="00F00EA9">
        <w:rPr>
          <w:b/>
          <w:sz w:val="22"/>
          <w:szCs w:val="22"/>
          <w:lang w:val="x-none" w:eastAsia="ar-SA"/>
        </w:rPr>
        <w:t xml:space="preserve">II - </w:t>
      </w:r>
      <w:r w:rsidRPr="00F00EA9">
        <w:rPr>
          <w:b/>
          <w:i/>
          <w:sz w:val="22"/>
          <w:szCs w:val="22"/>
          <w:lang w:val="x-none" w:eastAsia="ar-SA"/>
        </w:rPr>
        <w:t>CANDIDATURE</w:t>
      </w:r>
    </w:p>
    <w:p w14:paraId="794716A8" w14:textId="77777777" w:rsidR="004B0958" w:rsidRPr="00F00EA9" w:rsidRDefault="004B0958" w:rsidP="004B0958">
      <w:pPr>
        <w:suppressAutoHyphens/>
        <w:jc w:val="both"/>
        <w:rPr>
          <w:sz w:val="22"/>
          <w:szCs w:val="22"/>
          <w:lang w:val="x-none" w:eastAsia="ar-SA"/>
        </w:rPr>
      </w:pPr>
    </w:p>
    <w:p w14:paraId="373D1A73" w14:textId="77777777" w:rsidR="004B0958" w:rsidRPr="00F00EA9" w:rsidRDefault="004B0958" w:rsidP="004B0958">
      <w:pPr>
        <w:suppressAutoHyphens/>
        <w:jc w:val="both"/>
        <w:rPr>
          <w:sz w:val="22"/>
          <w:szCs w:val="22"/>
          <w:lang w:val="x-none" w:eastAsia="ar-SA"/>
        </w:rPr>
      </w:pPr>
      <w:r w:rsidRPr="00F00EA9">
        <w:rPr>
          <w:sz w:val="22"/>
          <w:szCs w:val="22"/>
          <w:lang w:val="x-none" w:eastAsia="ar-SA"/>
        </w:rPr>
        <w:t xml:space="preserve">Les finales des différents Championnats de France sont organisées par des </w:t>
      </w:r>
      <w:r>
        <w:rPr>
          <w:sz w:val="22"/>
          <w:szCs w:val="22"/>
          <w:lang w:val="x-none" w:eastAsia="ar-SA"/>
        </w:rPr>
        <w:t>Associations</w:t>
      </w:r>
      <w:r w:rsidRPr="00F00EA9">
        <w:rPr>
          <w:sz w:val="22"/>
          <w:szCs w:val="22"/>
          <w:lang w:val="x-none" w:eastAsia="ar-SA"/>
        </w:rPr>
        <w:t xml:space="preserve"> Canines </w:t>
      </w:r>
      <w:r>
        <w:rPr>
          <w:sz w:val="22"/>
          <w:szCs w:val="22"/>
          <w:lang w:val="x-none" w:eastAsia="ar-SA"/>
        </w:rPr>
        <w:t>Territoriales</w:t>
      </w:r>
      <w:r w:rsidRPr="00F00EA9">
        <w:rPr>
          <w:sz w:val="22"/>
          <w:szCs w:val="22"/>
          <w:lang w:val="x-none" w:eastAsia="ar-SA"/>
        </w:rPr>
        <w:t xml:space="preserve"> affiliées à la Société Centrale Canine</w:t>
      </w:r>
      <w:r w:rsidRPr="00F00EA9">
        <w:rPr>
          <w:sz w:val="22"/>
          <w:szCs w:val="22"/>
          <w:lang w:eastAsia="ar-SA"/>
        </w:rPr>
        <w:t>,</w:t>
      </w:r>
      <w:r w:rsidRPr="00F00EA9">
        <w:rPr>
          <w:sz w:val="22"/>
          <w:szCs w:val="22"/>
          <w:lang w:val="x-none" w:eastAsia="ar-SA"/>
        </w:rPr>
        <w:t xml:space="preserve"> sous leur responsabilité civile et financière</w:t>
      </w:r>
      <w:r w:rsidRPr="00F00EA9">
        <w:rPr>
          <w:sz w:val="22"/>
          <w:szCs w:val="22"/>
          <w:lang w:eastAsia="ar-SA"/>
        </w:rPr>
        <w:t>,</w:t>
      </w:r>
      <w:r w:rsidRPr="00F00EA9">
        <w:rPr>
          <w:sz w:val="22"/>
          <w:szCs w:val="22"/>
          <w:lang w:val="x-none" w:eastAsia="ar-SA"/>
        </w:rPr>
        <w:t xml:space="preserve"> et selon la procédure administrative qui suit : </w:t>
      </w:r>
    </w:p>
    <w:p w14:paraId="3E2C8B83" w14:textId="77777777" w:rsidR="004B0958" w:rsidRPr="00F00EA9" w:rsidRDefault="004B0958" w:rsidP="004B0958">
      <w:pPr>
        <w:suppressAutoHyphens/>
        <w:jc w:val="both"/>
        <w:rPr>
          <w:sz w:val="22"/>
          <w:szCs w:val="22"/>
          <w:lang w:eastAsia="ar-SA"/>
        </w:rPr>
      </w:pPr>
    </w:p>
    <w:p w14:paraId="4DF10358" w14:textId="77777777" w:rsidR="004B0958" w:rsidRPr="00F00EA9" w:rsidRDefault="004B0958" w:rsidP="004B0958">
      <w:pPr>
        <w:numPr>
          <w:ilvl w:val="0"/>
          <w:numId w:val="15"/>
        </w:numPr>
        <w:tabs>
          <w:tab w:val="left" w:pos="0"/>
          <w:tab w:val="left" w:pos="144"/>
          <w:tab w:val="left" w:pos="288"/>
          <w:tab w:val="left" w:pos="1440"/>
        </w:tabs>
        <w:suppressAutoHyphens/>
        <w:jc w:val="both"/>
        <w:rPr>
          <w:b/>
          <w:sz w:val="22"/>
          <w:szCs w:val="22"/>
          <w:lang w:eastAsia="ar-SA"/>
        </w:rPr>
      </w:pPr>
      <w:r w:rsidRPr="00F00EA9">
        <w:rPr>
          <w:sz w:val="22"/>
          <w:szCs w:val="22"/>
          <w:lang w:eastAsia="ar-SA"/>
        </w:rPr>
        <w:t>Les organisateurs envoient la demande officielle</w:t>
      </w:r>
      <w:r>
        <w:rPr>
          <w:sz w:val="22"/>
          <w:szCs w:val="22"/>
          <w:lang w:eastAsia="ar-SA"/>
        </w:rPr>
        <w:t xml:space="preserve">, signée par le Président de l’Association </w:t>
      </w:r>
      <w:r w:rsidRPr="00F00EA9">
        <w:rPr>
          <w:sz w:val="22"/>
          <w:szCs w:val="22"/>
          <w:lang w:eastAsia="ar-SA"/>
        </w:rPr>
        <w:t xml:space="preserve">Canine </w:t>
      </w:r>
      <w:r>
        <w:rPr>
          <w:sz w:val="22"/>
          <w:szCs w:val="22"/>
          <w:lang w:eastAsia="ar-SA"/>
        </w:rPr>
        <w:t>Territoriale</w:t>
      </w:r>
      <w:r w:rsidRPr="00F00EA9">
        <w:rPr>
          <w:sz w:val="22"/>
          <w:szCs w:val="22"/>
          <w:lang w:eastAsia="ar-SA"/>
        </w:rPr>
        <w:t>, au président de</w:t>
      </w:r>
      <w:r>
        <w:rPr>
          <w:sz w:val="22"/>
          <w:szCs w:val="22"/>
          <w:lang w:eastAsia="ar-SA"/>
        </w:rPr>
        <w:t xml:space="preserve"> la CUN cbg et au responsable du groupe </w:t>
      </w:r>
      <w:r w:rsidRPr="00F00EA9">
        <w:rPr>
          <w:sz w:val="22"/>
          <w:szCs w:val="22"/>
          <w:lang w:eastAsia="ar-SA"/>
        </w:rPr>
        <w:t>travail concerné. Document sur le site de la CUN cbg.</w:t>
      </w:r>
    </w:p>
    <w:p w14:paraId="321A303F" w14:textId="77777777" w:rsidR="004B0958" w:rsidRPr="00F00EA9" w:rsidRDefault="004B0958" w:rsidP="004B0958">
      <w:pPr>
        <w:numPr>
          <w:ilvl w:val="0"/>
          <w:numId w:val="15"/>
        </w:numPr>
        <w:tabs>
          <w:tab w:val="left" w:pos="0"/>
          <w:tab w:val="left" w:pos="144"/>
          <w:tab w:val="left" w:pos="288"/>
          <w:tab w:val="left" w:pos="1440"/>
        </w:tabs>
        <w:suppressAutoHyphens/>
        <w:jc w:val="both"/>
        <w:rPr>
          <w:sz w:val="22"/>
          <w:szCs w:val="22"/>
          <w:lang w:eastAsia="ar-SA"/>
        </w:rPr>
      </w:pPr>
      <w:r>
        <w:rPr>
          <w:b/>
          <w:sz w:val="22"/>
          <w:szCs w:val="22"/>
          <w:lang w:eastAsia="ar-SA"/>
        </w:rPr>
        <w:t xml:space="preserve">Sur cette demande l’Association </w:t>
      </w:r>
      <w:r w:rsidRPr="00F00EA9">
        <w:rPr>
          <w:b/>
          <w:sz w:val="22"/>
          <w:szCs w:val="22"/>
          <w:lang w:eastAsia="ar-SA"/>
        </w:rPr>
        <w:t xml:space="preserve">Canine </w:t>
      </w:r>
      <w:r>
        <w:rPr>
          <w:b/>
          <w:sz w:val="22"/>
          <w:szCs w:val="22"/>
          <w:lang w:eastAsia="ar-SA"/>
        </w:rPr>
        <w:t>Territoriale</w:t>
      </w:r>
      <w:r w:rsidRPr="00F00EA9">
        <w:rPr>
          <w:b/>
          <w:sz w:val="22"/>
          <w:szCs w:val="22"/>
          <w:lang w:eastAsia="ar-SA"/>
        </w:rPr>
        <w:t xml:space="preserve"> précise la composition du comité d’organisation et joint obligatoirement un budget prévisionnel</w:t>
      </w:r>
      <w:r w:rsidRPr="00F00EA9">
        <w:rPr>
          <w:sz w:val="22"/>
          <w:szCs w:val="22"/>
          <w:lang w:eastAsia="ar-SA"/>
        </w:rPr>
        <w:t>.</w:t>
      </w:r>
    </w:p>
    <w:p w14:paraId="31B99C3B" w14:textId="77777777" w:rsidR="004B0958" w:rsidRPr="00F00EA9" w:rsidRDefault="004B0958" w:rsidP="004B0958">
      <w:pPr>
        <w:numPr>
          <w:ilvl w:val="0"/>
          <w:numId w:val="15"/>
        </w:numPr>
        <w:suppressAutoHyphens/>
        <w:jc w:val="both"/>
        <w:rPr>
          <w:b/>
          <w:sz w:val="22"/>
          <w:szCs w:val="22"/>
          <w:lang w:eastAsia="ar-SA"/>
        </w:rPr>
      </w:pPr>
      <w:r w:rsidRPr="00F00EA9">
        <w:rPr>
          <w:sz w:val="22"/>
          <w:szCs w:val="22"/>
          <w:lang w:eastAsia="ar-SA"/>
        </w:rPr>
        <w:t xml:space="preserve">La demande est étudiée par la CUN cbg et soumise à l’approbation du Conseil d’Administration de la Société Centrale Canine (S.C.C.). Dans le cas d’un avis favorable, la confirmation de l’accord est adressée par le président de la CUN cbg, </w:t>
      </w:r>
      <w:r w:rsidRPr="00F00EA9">
        <w:rPr>
          <w:b/>
          <w:sz w:val="22"/>
          <w:szCs w:val="22"/>
          <w:lang w:eastAsia="ar-SA"/>
        </w:rPr>
        <w:t xml:space="preserve">au Président de </w:t>
      </w:r>
      <w:r>
        <w:rPr>
          <w:b/>
          <w:sz w:val="22"/>
          <w:szCs w:val="22"/>
          <w:lang w:eastAsia="ar-SA"/>
        </w:rPr>
        <w:t>l’Association</w:t>
      </w:r>
      <w:r w:rsidRPr="00F00EA9">
        <w:rPr>
          <w:b/>
          <w:sz w:val="22"/>
          <w:szCs w:val="22"/>
          <w:lang w:eastAsia="ar-SA"/>
        </w:rPr>
        <w:t xml:space="preserve"> Canine </w:t>
      </w:r>
      <w:r>
        <w:rPr>
          <w:b/>
          <w:sz w:val="22"/>
          <w:szCs w:val="22"/>
          <w:lang w:eastAsia="ar-SA"/>
        </w:rPr>
        <w:t>Territori</w:t>
      </w:r>
      <w:r w:rsidRPr="00F00EA9">
        <w:rPr>
          <w:b/>
          <w:sz w:val="22"/>
          <w:szCs w:val="22"/>
          <w:lang w:eastAsia="ar-SA"/>
        </w:rPr>
        <w:t>ale organisatrice</w:t>
      </w:r>
      <w:r w:rsidRPr="00F00EA9">
        <w:rPr>
          <w:sz w:val="22"/>
          <w:szCs w:val="22"/>
          <w:lang w:eastAsia="ar-SA"/>
        </w:rPr>
        <w:t>.</w:t>
      </w:r>
    </w:p>
    <w:p w14:paraId="38AB57E1" w14:textId="77777777" w:rsidR="004B0958" w:rsidRPr="00F00EA9" w:rsidRDefault="004B0958" w:rsidP="004B0958">
      <w:pPr>
        <w:suppressAutoHyphens/>
        <w:rPr>
          <w:b/>
          <w:sz w:val="22"/>
          <w:szCs w:val="22"/>
          <w:lang w:eastAsia="ar-SA"/>
        </w:rPr>
      </w:pPr>
    </w:p>
    <w:p w14:paraId="2057216A" w14:textId="77777777" w:rsidR="004B0958" w:rsidRPr="00F00EA9" w:rsidRDefault="004B0958" w:rsidP="004B0958">
      <w:pPr>
        <w:suppressAutoHyphens/>
        <w:jc w:val="both"/>
        <w:rPr>
          <w:b/>
          <w:sz w:val="22"/>
          <w:szCs w:val="22"/>
          <w:lang w:eastAsia="ar-SA"/>
        </w:rPr>
      </w:pPr>
    </w:p>
    <w:p w14:paraId="49A9AEB5" w14:textId="77777777" w:rsidR="004B0958" w:rsidRPr="00F00EA9" w:rsidRDefault="004B0958" w:rsidP="004B0958">
      <w:pPr>
        <w:suppressAutoHyphens/>
        <w:jc w:val="both"/>
        <w:rPr>
          <w:sz w:val="22"/>
          <w:szCs w:val="22"/>
          <w:lang w:eastAsia="ar-SA"/>
        </w:rPr>
      </w:pPr>
      <w:r w:rsidRPr="00F00EA9">
        <w:rPr>
          <w:b/>
          <w:sz w:val="22"/>
          <w:szCs w:val="22"/>
          <w:lang w:eastAsia="ar-SA"/>
        </w:rPr>
        <w:t xml:space="preserve">III - </w:t>
      </w:r>
      <w:r w:rsidRPr="00F00EA9">
        <w:rPr>
          <w:b/>
          <w:i/>
          <w:sz w:val="22"/>
          <w:szCs w:val="22"/>
          <w:lang w:eastAsia="ar-SA"/>
        </w:rPr>
        <w:t>COMITE D’ORGANISATION</w:t>
      </w:r>
    </w:p>
    <w:p w14:paraId="0DA02F5F" w14:textId="77777777" w:rsidR="004B0958" w:rsidRPr="00F00EA9" w:rsidRDefault="004B0958" w:rsidP="004B0958">
      <w:pPr>
        <w:suppressAutoHyphens/>
        <w:jc w:val="both"/>
        <w:rPr>
          <w:sz w:val="22"/>
          <w:szCs w:val="22"/>
          <w:lang w:eastAsia="ar-SA"/>
        </w:rPr>
      </w:pPr>
    </w:p>
    <w:p w14:paraId="55460C47" w14:textId="77777777" w:rsidR="004B0958" w:rsidRPr="00F00EA9" w:rsidRDefault="004B0958" w:rsidP="004B0958">
      <w:pPr>
        <w:suppressAutoHyphens/>
        <w:jc w:val="both"/>
        <w:rPr>
          <w:sz w:val="22"/>
          <w:szCs w:val="22"/>
          <w:lang w:eastAsia="ar-SA"/>
        </w:rPr>
      </w:pPr>
      <w:r w:rsidRPr="00F00EA9">
        <w:rPr>
          <w:sz w:val="22"/>
          <w:szCs w:val="22"/>
          <w:lang w:eastAsia="ar-SA"/>
        </w:rPr>
        <w:t>Le Comité d’Organisation, support de l’événement, est composé comme suit :</w:t>
      </w:r>
    </w:p>
    <w:p w14:paraId="7B51E58B" w14:textId="77777777" w:rsidR="004B0958" w:rsidRPr="00F00EA9" w:rsidRDefault="004B0958" w:rsidP="004B0958">
      <w:pPr>
        <w:suppressAutoHyphens/>
        <w:jc w:val="both"/>
        <w:rPr>
          <w:sz w:val="22"/>
          <w:szCs w:val="22"/>
          <w:lang w:eastAsia="ar-SA"/>
        </w:rPr>
      </w:pPr>
    </w:p>
    <w:p w14:paraId="17900437" w14:textId="1629D940" w:rsidR="00462BAD" w:rsidRPr="00462BAD" w:rsidRDefault="004B0958" w:rsidP="00462BAD">
      <w:pPr>
        <w:numPr>
          <w:ilvl w:val="0"/>
          <w:numId w:val="21"/>
        </w:numPr>
        <w:suppressAutoHyphens/>
        <w:jc w:val="both"/>
        <w:rPr>
          <w:sz w:val="22"/>
          <w:szCs w:val="22"/>
          <w:lang w:eastAsia="ar-SA"/>
        </w:rPr>
      </w:pPr>
      <w:r w:rsidRPr="00F00EA9">
        <w:rPr>
          <w:sz w:val="22"/>
          <w:szCs w:val="22"/>
          <w:lang w:eastAsia="ar-SA"/>
        </w:rPr>
        <w:t xml:space="preserve">un président, </w:t>
      </w:r>
      <w:r w:rsidRPr="00462BAD">
        <w:rPr>
          <w:sz w:val="22"/>
          <w:szCs w:val="22"/>
          <w:lang w:eastAsia="ar-SA"/>
        </w:rPr>
        <w:t xml:space="preserve">un ou plusieurs vice-présidents, </w:t>
      </w:r>
      <w:r w:rsidR="00462BAD" w:rsidRPr="00462BAD">
        <w:rPr>
          <w:sz w:val="22"/>
          <w:szCs w:val="22"/>
          <w:lang w:eastAsia="ar-SA"/>
        </w:rPr>
        <w:t xml:space="preserve">un secrétaire, un trésorier </w:t>
      </w:r>
    </w:p>
    <w:p w14:paraId="2CE1464F" w14:textId="77777777" w:rsidR="004B0958" w:rsidRPr="00462BAD" w:rsidRDefault="004B0958" w:rsidP="00462BAD">
      <w:pPr>
        <w:numPr>
          <w:ilvl w:val="0"/>
          <w:numId w:val="21"/>
        </w:numPr>
        <w:suppressAutoHyphens/>
        <w:jc w:val="both"/>
        <w:rPr>
          <w:sz w:val="22"/>
          <w:szCs w:val="22"/>
          <w:lang w:eastAsia="ar-SA"/>
        </w:rPr>
      </w:pPr>
      <w:r w:rsidRPr="00462BAD">
        <w:rPr>
          <w:sz w:val="22"/>
          <w:szCs w:val="22"/>
          <w:lang w:eastAsia="ar-SA"/>
        </w:rPr>
        <w:t>des administrateurs en nombre suffisant afin de constituer une équipe capable d’assumer et de satisfaire  l’ensemble  des tâches dévolues  à l’organisation de la manifestation.</w:t>
      </w:r>
    </w:p>
    <w:p w14:paraId="63F86F1D" w14:textId="77777777" w:rsidR="004B0958" w:rsidRPr="00F00EA9" w:rsidRDefault="004B0958" w:rsidP="004B0958">
      <w:pPr>
        <w:suppressAutoHyphens/>
        <w:jc w:val="both"/>
        <w:rPr>
          <w:sz w:val="22"/>
          <w:szCs w:val="22"/>
          <w:lang w:val="x-none" w:eastAsia="ar-SA"/>
        </w:rPr>
      </w:pPr>
    </w:p>
    <w:p w14:paraId="4CCBA119" w14:textId="77777777" w:rsidR="004B0958" w:rsidRDefault="004B0958" w:rsidP="004B0958">
      <w:pPr>
        <w:suppressAutoHyphens/>
        <w:jc w:val="both"/>
        <w:rPr>
          <w:sz w:val="22"/>
          <w:szCs w:val="22"/>
          <w:lang w:val="x-none" w:eastAsia="ar-SA"/>
        </w:rPr>
      </w:pPr>
      <w:r w:rsidRPr="00F00EA9">
        <w:rPr>
          <w:sz w:val="22"/>
          <w:szCs w:val="22"/>
          <w:lang w:val="x-none" w:eastAsia="ar-SA"/>
        </w:rPr>
        <w:t xml:space="preserve">Ce comité d’organisation sollicite les diverses autorisations (Préfecture, DDPP, commune…) et veille à ce que toutes les dispositions légales, administratives et techniques, liées à l’organisation de l’événement soient observées (Cf. § 4 démarches officielles/formalités)… </w:t>
      </w:r>
    </w:p>
    <w:p w14:paraId="3AF015B2" w14:textId="77777777" w:rsidR="004B0958" w:rsidRDefault="004B0958" w:rsidP="004B0958">
      <w:pPr>
        <w:suppressAutoHyphens/>
        <w:jc w:val="both"/>
        <w:rPr>
          <w:sz w:val="22"/>
          <w:szCs w:val="22"/>
          <w:lang w:val="x-none" w:eastAsia="ar-SA"/>
        </w:rPr>
      </w:pPr>
    </w:p>
    <w:p w14:paraId="08C5C181" w14:textId="77777777" w:rsidR="004B0958" w:rsidRPr="00F00EA9" w:rsidRDefault="004B0958" w:rsidP="004B0958">
      <w:pPr>
        <w:suppressAutoHyphens/>
        <w:jc w:val="both"/>
        <w:rPr>
          <w:sz w:val="22"/>
          <w:szCs w:val="22"/>
          <w:lang w:val="x-none" w:eastAsia="ar-SA"/>
        </w:rPr>
      </w:pPr>
      <w:r w:rsidRPr="00F00EA9">
        <w:rPr>
          <w:sz w:val="22"/>
          <w:szCs w:val="22"/>
          <w:lang w:val="x-none" w:eastAsia="ar-SA"/>
        </w:rPr>
        <w:t xml:space="preserve">Afin de mener à bien  l’organisation de la manifestation dans tous ses compartiments, </w:t>
      </w:r>
      <w:r>
        <w:rPr>
          <w:sz w:val="22"/>
          <w:szCs w:val="22"/>
          <w:lang w:val="x-none" w:eastAsia="ar-SA"/>
        </w:rPr>
        <w:t>l’Association</w:t>
      </w:r>
      <w:r w:rsidRPr="00F00EA9">
        <w:rPr>
          <w:sz w:val="22"/>
          <w:szCs w:val="22"/>
          <w:lang w:val="x-none" w:eastAsia="ar-SA"/>
        </w:rPr>
        <w:t xml:space="preserve"> Canine </w:t>
      </w:r>
      <w:r>
        <w:rPr>
          <w:sz w:val="22"/>
          <w:szCs w:val="22"/>
          <w:lang w:val="x-none" w:eastAsia="ar-SA"/>
        </w:rPr>
        <w:t>Territoriale</w:t>
      </w:r>
      <w:r w:rsidRPr="00F00EA9">
        <w:rPr>
          <w:sz w:val="22"/>
          <w:szCs w:val="22"/>
          <w:lang w:val="x-none" w:eastAsia="ar-SA"/>
        </w:rPr>
        <w:t xml:space="preserve"> peut requérir l’aide de clubs d’utilisation locaux.</w:t>
      </w:r>
    </w:p>
    <w:p w14:paraId="7CC5BF64" w14:textId="77777777" w:rsidR="00462BAD" w:rsidRDefault="00462BAD" w:rsidP="004B0958">
      <w:pPr>
        <w:suppressAutoHyphens/>
        <w:jc w:val="both"/>
        <w:rPr>
          <w:sz w:val="22"/>
          <w:szCs w:val="22"/>
          <w:lang w:eastAsia="ar-SA"/>
        </w:rPr>
      </w:pPr>
    </w:p>
    <w:p w14:paraId="36EEC7C5" w14:textId="3A3ACC8B" w:rsidR="004B0958" w:rsidRPr="00F00EA9" w:rsidRDefault="004B0958" w:rsidP="004B0958">
      <w:pPr>
        <w:suppressAutoHyphens/>
        <w:jc w:val="both"/>
        <w:rPr>
          <w:sz w:val="22"/>
          <w:szCs w:val="22"/>
          <w:lang w:eastAsia="ar-SA"/>
        </w:rPr>
      </w:pPr>
      <w:r w:rsidRPr="00F00EA9">
        <w:rPr>
          <w:sz w:val="22"/>
          <w:szCs w:val="22"/>
          <w:lang w:eastAsia="ar-SA"/>
        </w:rPr>
        <w:t>Dès le dépôt de la candidature :</w:t>
      </w:r>
    </w:p>
    <w:p w14:paraId="0172ABD5" w14:textId="77777777" w:rsidR="004B0958" w:rsidRPr="00F00EA9" w:rsidRDefault="004B0958" w:rsidP="004B0958">
      <w:pPr>
        <w:suppressAutoHyphens/>
        <w:jc w:val="both"/>
        <w:rPr>
          <w:sz w:val="22"/>
          <w:szCs w:val="22"/>
          <w:lang w:eastAsia="ar-SA"/>
        </w:rPr>
      </w:pPr>
    </w:p>
    <w:p w14:paraId="2736C6FF" w14:textId="77777777" w:rsidR="004B0958" w:rsidRPr="00F00EA9" w:rsidRDefault="004B0958" w:rsidP="004B0958">
      <w:pPr>
        <w:numPr>
          <w:ilvl w:val="0"/>
          <w:numId w:val="18"/>
        </w:numPr>
        <w:suppressAutoHyphens/>
        <w:jc w:val="both"/>
        <w:rPr>
          <w:sz w:val="22"/>
          <w:szCs w:val="22"/>
          <w:lang w:eastAsia="ar-SA"/>
        </w:rPr>
      </w:pPr>
      <w:r w:rsidRPr="00F00EA9">
        <w:rPr>
          <w:sz w:val="22"/>
          <w:szCs w:val="22"/>
          <w:lang w:eastAsia="ar-SA"/>
        </w:rPr>
        <w:t xml:space="preserve">le Comité d’Organisation s’engage à mettre tous les moyens  en œuvre afin d’assurer la parfaite  réussite de la manifestation conformément aux prescriptions du   présent cahier des charges. </w:t>
      </w:r>
    </w:p>
    <w:p w14:paraId="7B7CFC73" w14:textId="77777777" w:rsidR="004B0958" w:rsidRPr="00F00EA9" w:rsidRDefault="004B0958" w:rsidP="004B0958">
      <w:pPr>
        <w:suppressAutoHyphens/>
        <w:jc w:val="both"/>
        <w:rPr>
          <w:sz w:val="22"/>
          <w:szCs w:val="22"/>
          <w:lang w:eastAsia="ar-SA"/>
        </w:rPr>
      </w:pPr>
    </w:p>
    <w:p w14:paraId="04EDCEFD" w14:textId="77777777" w:rsidR="004B0958" w:rsidRPr="00F00EA9" w:rsidRDefault="004B0958" w:rsidP="004B0958">
      <w:pPr>
        <w:numPr>
          <w:ilvl w:val="0"/>
          <w:numId w:val="18"/>
        </w:numPr>
        <w:suppressAutoHyphens/>
        <w:jc w:val="both"/>
        <w:rPr>
          <w:sz w:val="22"/>
          <w:szCs w:val="22"/>
          <w:lang w:eastAsia="ar-SA"/>
        </w:rPr>
      </w:pPr>
      <w:r w:rsidRPr="00F00EA9">
        <w:rPr>
          <w:sz w:val="22"/>
          <w:szCs w:val="22"/>
          <w:lang w:eastAsia="ar-SA"/>
        </w:rPr>
        <w:t xml:space="preserve">En cas de difficultés particulières et toutes les fois que nécessaire, le Comité d’Organisation prendra contact avec le coordinateur des Grands Evènements. Une liaison étroite et suivie, ponctuée de comptes-rendus réguliers, devra s’établir entre celui-ci et le comité d’organisation local. </w:t>
      </w:r>
    </w:p>
    <w:p w14:paraId="322A7DE1" w14:textId="77777777" w:rsidR="004B0958" w:rsidRPr="00F00EA9" w:rsidRDefault="004B0958" w:rsidP="004B0958">
      <w:pPr>
        <w:tabs>
          <w:tab w:val="left" w:pos="720"/>
        </w:tabs>
        <w:suppressAutoHyphens/>
        <w:jc w:val="both"/>
        <w:rPr>
          <w:sz w:val="22"/>
          <w:szCs w:val="22"/>
          <w:lang w:eastAsia="ar-SA"/>
        </w:rPr>
      </w:pPr>
    </w:p>
    <w:p w14:paraId="232BDC88" w14:textId="77777777" w:rsidR="004B0958" w:rsidRPr="00F00EA9" w:rsidRDefault="004B0958" w:rsidP="004B0958">
      <w:pPr>
        <w:tabs>
          <w:tab w:val="left" w:pos="720"/>
        </w:tabs>
        <w:suppressAutoHyphens/>
        <w:jc w:val="both"/>
        <w:rPr>
          <w:sz w:val="22"/>
          <w:szCs w:val="22"/>
          <w:lang w:eastAsia="ar-SA"/>
        </w:rPr>
      </w:pPr>
    </w:p>
    <w:p w14:paraId="64B8254C"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b/>
          <w:i/>
          <w:sz w:val="22"/>
          <w:szCs w:val="22"/>
          <w:lang w:eastAsia="ar-SA"/>
        </w:rPr>
        <w:t xml:space="preserve">IV - </w:t>
      </w:r>
      <w:r w:rsidRPr="00F00EA9">
        <w:rPr>
          <w:b/>
          <w:i/>
          <w:caps/>
          <w:sz w:val="22"/>
          <w:szCs w:val="22"/>
          <w:lang w:eastAsia="ar-SA"/>
        </w:rPr>
        <w:t>démarches</w:t>
      </w:r>
      <w:r w:rsidRPr="00F00EA9">
        <w:rPr>
          <w:b/>
          <w:i/>
          <w:sz w:val="22"/>
          <w:szCs w:val="22"/>
          <w:lang w:eastAsia="ar-SA"/>
        </w:rPr>
        <w:t xml:space="preserve"> OFFICIELLES</w:t>
      </w:r>
    </w:p>
    <w:p w14:paraId="077BB0ED"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p>
    <w:p w14:paraId="2F3F1F2F"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b/>
          <w:sz w:val="22"/>
          <w:szCs w:val="22"/>
          <w:u w:val="single"/>
          <w:lang w:eastAsia="ar-SA"/>
        </w:rPr>
        <w:t xml:space="preserve">Formalités </w:t>
      </w:r>
      <w:r w:rsidRPr="00F00EA9">
        <w:rPr>
          <w:b/>
          <w:sz w:val="22"/>
          <w:szCs w:val="22"/>
          <w:lang w:eastAsia="ar-SA"/>
        </w:rPr>
        <w:t>:</w:t>
      </w:r>
    </w:p>
    <w:p w14:paraId="239C1290" w14:textId="77777777" w:rsidR="004B0958" w:rsidRPr="00F00EA9" w:rsidRDefault="004B0958" w:rsidP="004B0958">
      <w:pPr>
        <w:suppressAutoHyphens/>
        <w:rPr>
          <w:sz w:val="22"/>
          <w:szCs w:val="22"/>
          <w:lang w:eastAsia="ar-SA"/>
        </w:rPr>
      </w:pPr>
    </w:p>
    <w:p w14:paraId="3580D28A" w14:textId="77777777" w:rsidR="004B0958" w:rsidRPr="00F00EA9" w:rsidRDefault="004B0958" w:rsidP="004B0958">
      <w:pPr>
        <w:numPr>
          <w:ilvl w:val="0"/>
          <w:numId w:val="16"/>
        </w:numPr>
        <w:suppressAutoHyphens/>
        <w:jc w:val="both"/>
        <w:rPr>
          <w:sz w:val="22"/>
          <w:szCs w:val="22"/>
          <w:lang w:eastAsia="ar-SA"/>
        </w:rPr>
      </w:pPr>
      <w:r w:rsidRPr="00F00EA9">
        <w:rPr>
          <w:sz w:val="22"/>
          <w:szCs w:val="22"/>
          <w:lang w:eastAsia="ar-SA"/>
        </w:rPr>
        <w:t>Autorisation de La Direction Départe</w:t>
      </w:r>
      <w:r>
        <w:rPr>
          <w:sz w:val="22"/>
          <w:szCs w:val="22"/>
          <w:lang w:eastAsia="ar-SA"/>
        </w:rPr>
        <w:t>mentale pour la Protection des P</w:t>
      </w:r>
      <w:r w:rsidRPr="00F00EA9">
        <w:rPr>
          <w:sz w:val="22"/>
          <w:szCs w:val="22"/>
          <w:lang w:eastAsia="ar-SA"/>
        </w:rPr>
        <w:t>opulations.</w:t>
      </w:r>
    </w:p>
    <w:p w14:paraId="39518962" w14:textId="56DF3375" w:rsidR="004B0958" w:rsidRPr="00462BAD" w:rsidRDefault="004B0958" w:rsidP="00462BAD">
      <w:pPr>
        <w:numPr>
          <w:ilvl w:val="0"/>
          <w:numId w:val="16"/>
        </w:numPr>
        <w:suppressAutoHyphens/>
        <w:jc w:val="both"/>
        <w:rPr>
          <w:sz w:val="22"/>
          <w:szCs w:val="22"/>
          <w:lang w:eastAsia="ar-SA"/>
        </w:rPr>
      </w:pPr>
      <w:r w:rsidRPr="00F00EA9">
        <w:rPr>
          <w:sz w:val="22"/>
          <w:szCs w:val="22"/>
          <w:lang w:eastAsia="ar-SA"/>
        </w:rPr>
        <w:t>Déclaration en Mairie</w:t>
      </w:r>
      <w:r w:rsidR="00462BAD">
        <w:rPr>
          <w:sz w:val="22"/>
          <w:szCs w:val="22"/>
          <w:lang w:eastAsia="ar-SA"/>
        </w:rPr>
        <w:t xml:space="preserve"> - </w:t>
      </w:r>
      <w:r w:rsidRPr="00462BAD">
        <w:rPr>
          <w:sz w:val="22"/>
          <w:szCs w:val="22"/>
          <w:lang w:eastAsia="ar-SA"/>
        </w:rPr>
        <w:t>Licence pour la vente des boissons.</w:t>
      </w:r>
    </w:p>
    <w:p w14:paraId="08104694" w14:textId="77777777" w:rsidR="004B0958" w:rsidRPr="00F00EA9" w:rsidRDefault="004B0958" w:rsidP="004B0958">
      <w:pPr>
        <w:numPr>
          <w:ilvl w:val="0"/>
          <w:numId w:val="16"/>
        </w:numPr>
        <w:suppressAutoHyphens/>
        <w:jc w:val="both"/>
        <w:rPr>
          <w:sz w:val="22"/>
          <w:szCs w:val="22"/>
          <w:lang w:eastAsia="ar-SA"/>
        </w:rPr>
      </w:pPr>
      <w:r w:rsidRPr="00F00EA9">
        <w:rPr>
          <w:sz w:val="22"/>
          <w:szCs w:val="22"/>
          <w:lang w:eastAsia="ar-SA"/>
        </w:rPr>
        <w:t>Déclaration aux Services de Police ou de gendarmerie.</w:t>
      </w:r>
    </w:p>
    <w:p w14:paraId="7370444D" w14:textId="77777777" w:rsidR="004B0958" w:rsidRPr="00F00EA9" w:rsidRDefault="004B0958" w:rsidP="004B0958">
      <w:pPr>
        <w:numPr>
          <w:ilvl w:val="0"/>
          <w:numId w:val="16"/>
        </w:numPr>
        <w:suppressAutoHyphens/>
        <w:jc w:val="both"/>
        <w:rPr>
          <w:sz w:val="22"/>
          <w:szCs w:val="22"/>
          <w:lang w:eastAsia="ar-SA"/>
        </w:rPr>
      </w:pPr>
      <w:r w:rsidRPr="00F00EA9">
        <w:rPr>
          <w:sz w:val="22"/>
          <w:szCs w:val="22"/>
          <w:lang w:eastAsia="ar-SA"/>
        </w:rPr>
        <w:t>Souscription d’une assurance spécifique couvrant la manifestation</w:t>
      </w:r>
      <w:r>
        <w:rPr>
          <w:sz w:val="22"/>
          <w:szCs w:val="22"/>
          <w:lang w:eastAsia="ar-SA"/>
        </w:rPr>
        <w:t xml:space="preserve"> (qui peut être couverte par l’assurance de l’Association Canine Territoriale ?)</w:t>
      </w:r>
    </w:p>
    <w:p w14:paraId="34F92214" w14:textId="77777777" w:rsidR="004B0958" w:rsidRPr="00F00EA9" w:rsidRDefault="004B0958" w:rsidP="004B0958">
      <w:pPr>
        <w:suppressAutoHyphens/>
        <w:ind w:left="720"/>
        <w:jc w:val="both"/>
        <w:rPr>
          <w:sz w:val="22"/>
          <w:szCs w:val="22"/>
          <w:lang w:eastAsia="ar-SA"/>
        </w:rPr>
      </w:pPr>
    </w:p>
    <w:p w14:paraId="549D2684" w14:textId="77777777" w:rsidR="004B0958" w:rsidRPr="00F00EA9" w:rsidRDefault="004B0958" w:rsidP="004B0958">
      <w:pPr>
        <w:suppressAutoHyphens/>
        <w:jc w:val="both"/>
        <w:rPr>
          <w:sz w:val="22"/>
          <w:szCs w:val="22"/>
          <w:lang w:eastAsia="ar-SA"/>
        </w:rPr>
      </w:pPr>
    </w:p>
    <w:p w14:paraId="2BDB7A35" w14:textId="77777777" w:rsidR="004B0958" w:rsidRPr="00F00EA9" w:rsidRDefault="004B0958" w:rsidP="004B0958">
      <w:pPr>
        <w:suppressAutoHyphens/>
        <w:jc w:val="both"/>
        <w:rPr>
          <w:sz w:val="22"/>
          <w:szCs w:val="22"/>
          <w:lang w:eastAsia="ar-SA"/>
        </w:rPr>
      </w:pPr>
      <w:r w:rsidRPr="00F00EA9">
        <w:rPr>
          <w:b/>
          <w:sz w:val="22"/>
          <w:szCs w:val="22"/>
          <w:u w:val="single"/>
          <w:lang w:eastAsia="ar-SA"/>
        </w:rPr>
        <w:t>Communication – Publicité</w:t>
      </w:r>
      <w:r w:rsidRPr="00F00EA9">
        <w:rPr>
          <w:b/>
          <w:sz w:val="22"/>
          <w:szCs w:val="22"/>
          <w:lang w:eastAsia="ar-SA"/>
        </w:rPr>
        <w:t> :</w:t>
      </w:r>
    </w:p>
    <w:p w14:paraId="1DEC1E72" w14:textId="77777777" w:rsidR="004B0958" w:rsidRPr="00F00EA9" w:rsidRDefault="004B0958" w:rsidP="004B0958">
      <w:pPr>
        <w:suppressAutoHyphens/>
        <w:jc w:val="both"/>
        <w:rPr>
          <w:sz w:val="22"/>
          <w:szCs w:val="22"/>
          <w:lang w:eastAsia="ar-SA"/>
        </w:rPr>
      </w:pPr>
    </w:p>
    <w:p w14:paraId="0658B111" w14:textId="77777777" w:rsidR="004B0958" w:rsidRPr="00F00EA9" w:rsidRDefault="004B0958" w:rsidP="004B0958">
      <w:pPr>
        <w:suppressAutoHyphens/>
        <w:jc w:val="both"/>
        <w:rPr>
          <w:sz w:val="22"/>
          <w:szCs w:val="22"/>
          <w:lang w:eastAsia="ar-SA"/>
        </w:rPr>
      </w:pPr>
      <w:r w:rsidRPr="00F00EA9">
        <w:rPr>
          <w:sz w:val="22"/>
          <w:szCs w:val="22"/>
          <w:lang w:eastAsia="ar-SA"/>
        </w:rPr>
        <w:t>Entreprendre toutes les démarches publicitaires auprès des médias radios et télévisions, de la presse spécialisée et locale, des différents sites</w:t>
      </w:r>
      <w:r>
        <w:rPr>
          <w:sz w:val="22"/>
          <w:szCs w:val="22"/>
          <w:lang w:eastAsia="ar-SA"/>
        </w:rPr>
        <w:t xml:space="preserve"> Internet : SCC, CUN cbg, Territor</w:t>
      </w:r>
      <w:r w:rsidRPr="00F00EA9">
        <w:rPr>
          <w:sz w:val="22"/>
          <w:szCs w:val="22"/>
          <w:lang w:eastAsia="ar-SA"/>
        </w:rPr>
        <w:t xml:space="preserve">iales, les organisateurs pourront créer un site pour l’événement. </w:t>
      </w:r>
    </w:p>
    <w:p w14:paraId="138D8EC1" w14:textId="77777777" w:rsidR="004B0958" w:rsidRPr="00F00EA9" w:rsidRDefault="004B0958" w:rsidP="004B0958">
      <w:pPr>
        <w:suppressAutoHyphens/>
        <w:jc w:val="both"/>
        <w:rPr>
          <w:sz w:val="22"/>
          <w:szCs w:val="22"/>
          <w:lang w:eastAsia="ar-SA"/>
        </w:rPr>
      </w:pPr>
      <w:r w:rsidRPr="00F00EA9">
        <w:rPr>
          <w:sz w:val="22"/>
          <w:szCs w:val="22"/>
          <w:lang w:eastAsia="ar-SA"/>
        </w:rPr>
        <w:t>Ils adresseront au Groupe Travail l’ensemble des informations concernant le Championnat pour la meilleure information possible, ainsi qu’aux gestionnaires des différents sites partenaires de la cynophilie.</w:t>
      </w:r>
    </w:p>
    <w:p w14:paraId="38AA30B8" w14:textId="77777777" w:rsidR="004B0958" w:rsidRPr="00F00EA9" w:rsidRDefault="004B0958" w:rsidP="004B0958">
      <w:pPr>
        <w:suppressAutoHyphens/>
        <w:jc w:val="both"/>
        <w:rPr>
          <w:sz w:val="22"/>
          <w:szCs w:val="22"/>
          <w:lang w:eastAsia="ar-SA"/>
        </w:rPr>
      </w:pPr>
    </w:p>
    <w:p w14:paraId="741BDBEE" w14:textId="77777777" w:rsidR="004B0958" w:rsidRPr="00F00EA9" w:rsidRDefault="004B0958" w:rsidP="004B0958">
      <w:pPr>
        <w:suppressAutoHyphens/>
        <w:jc w:val="both"/>
        <w:rPr>
          <w:sz w:val="22"/>
          <w:szCs w:val="22"/>
          <w:lang w:eastAsia="ar-SA"/>
        </w:rPr>
      </w:pPr>
    </w:p>
    <w:p w14:paraId="6BD13889" w14:textId="77777777" w:rsidR="004B0958" w:rsidRPr="00F00EA9" w:rsidRDefault="004B0958" w:rsidP="004B0958">
      <w:pPr>
        <w:suppressAutoHyphens/>
        <w:jc w:val="both"/>
        <w:rPr>
          <w:b/>
          <w:sz w:val="22"/>
          <w:szCs w:val="22"/>
          <w:u w:val="single"/>
          <w:lang w:eastAsia="ar-SA"/>
        </w:rPr>
      </w:pPr>
      <w:r w:rsidRPr="00F00EA9">
        <w:rPr>
          <w:b/>
          <w:i/>
          <w:sz w:val="22"/>
          <w:szCs w:val="22"/>
          <w:lang w:eastAsia="ar-SA"/>
        </w:rPr>
        <w:t xml:space="preserve">V </w:t>
      </w:r>
      <w:r w:rsidRPr="00F00EA9">
        <w:rPr>
          <w:b/>
          <w:i/>
          <w:caps/>
          <w:sz w:val="22"/>
          <w:szCs w:val="22"/>
          <w:lang w:eastAsia="ar-SA"/>
        </w:rPr>
        <w:t>- ORGANISATION générale</w:t>
      </w:r>
    </w:p>
    <w:p w14:paraId="5472E25E" w14:textId="77777777" w:rsidR="004B0958" w:rsidRPr="00F00EA9" w:rsidRDefault="004B0958" w:rsidP="004B0958">
      <w:pPr>
        <w:suppressAutoHyphens/>
        <w:jc w:val="both"/>
        <w:rPr>
          <w:b/>
          <w:sz w:val="22"/>
          <w:szCs w:val="22"/>
          <w:u w:val="single"/>
          <w:lang w:val="x-none" w:eastAsia="ar-SA"/>
        </w:rPr>
      </w:pPr>
    </w:p>
    <w:p w14:paraId="56632110" w14:textId="77777777" w:rsidR="004B0958" w:rsidRPr="00F00EA9" w:rsidRDefault="004B0958" w:rsidP="004B0958">
      <w:pPr>
        <w:suppressAutoHyphens/>
        <w:jc w:val="both"/>
        <w:rPr>
          <w:sz w:val="22"/>
          <w:szCs w:val="22"/>
          <w:u w:val="single"/>
          <w:lang w:val="x-none" w:eastAsia="ar-SA"/>
        </w:rPr>
      </w:pPr>
      <w:r w:rsidRPr="00F00EA9">
        <w:rPr>
          <w:b/>
          <w:sz w:val="22"/>
          <w:szCs w:val="22"/>
          <w:u w:val="single"/>
          <w:lang w:val="x-none" w:eastAsia="ar-SA"/>
        </w:rPr>
        <w:t>Assurance</w:t>
      </w:r>
      <w:r w:rsidRPr="00F00EA9">
        <w:rPr>
          <w:b/>
          <w:sz w:val="22"/>
          <w:szCs w:val="22"/>
          <w:lang w:val="x-none" w:eastAsia="ar-SA"/>
        </w:rPr>
        <w:t> :</w:t>
      </w:r>
    </w:p>
    <w:p w14:paraId="33F858C0" w14:textId="77777777" w:rsidR="004B0958" w:rsidRPr="00F00EA9" w:rsidRDefault="004B0958" w:rsidP="004B0958">
      <w:pPr>
        <w:suppressAutoHyphens/>
        <w:jc w:val="both"/>
        <w:rPr>
          <w:sz w:val="22"/>
          <w:szCs w:val="22"/>
          <w:u w:val="single"/>
          <w:lang w:eastAsia="ar-SA"/>
        </w:rPr>
      </w:pPr>
    </w:p>
    <w:p w14:paraId="597193D7" w14:textId="77777777" w:rsidR="004B0958" w:rsidRPr="00F00EA9" w:rsidRDefault="004B0958" w:rsidP="004B0958">
      <w:pPr>
        <w:numPr>
          <w:ilvl w:val="0"/>
          <w:numId w:val="12"/>
        </w:numPr>
        <w:suppressAutoHyphens/>
        <w:jc w:val="both"/>
        <w:rPr>
          <w:caps/>
          <w:sz w:val="22"/>
          <w:szCs w:val="22"/>
          <w:lang w:eastAsia="ar-SA"/>
        </w:rPr>
      </w:pPr>
      <w:r w:rsidRPr="00F00EA9">
        <w:rPr>
          <w:sz w:val="22"/>
          <w:szCs w:val="22"/>
          <w:lang w:eastAsia="ar-SA"/>
        </w:rPr>
        <w:t>En plus de l’assurance "responsabilité civile", les organisateurs prendront toutes les dispositions utiles afin que l’ensemble des personnes qui participent à l'organisation soient couvertes par une assurance ainsi que le public et les différents matériels, équipements, etc.</w:t>
      </w:r>
    </w:p>
    <w:p w14:paraId="754193FE" w14:textId="77777777" w:rsidR="004B0958" w:rsidRPr="00F00EA9" w:rsidRDefault="004B0958" w:rsidP="004B0958">
      <w:pPr>
        <w:suppressAutoHyphens/>
        <w:jc w:val="both"/>
        <w:rPr>
          <w:caps/>
          <w:sz w:val="22"/>
          <w:szCs w:val="22"/>
          <w:lang w:val="x-none" w:eastAsia="ar-SA"/>
        </w:rPr>
      </w:pPr>
    </w:p>
    <w:p w14:paraId="6FD75EE6" w14:textId="77777777" w:rsidR="004B0958" w:rsidRPr="00F00EA9" w:rsidRDefault="004B0958" w:rsidP="004B0958">
      <w:pPr>
        <w:suppressAutoHyphens/>
        <w:jc w:val="both"/>
        <w:rPr>
          <w:caps/>
          <w:sz w:val="22"/>
          <w:szCs w:val="22"/>
          <w:lang w:val="x-none" w:eastAsia="ar-SA"/>
        </w:rPr>
      </w:pPr>
    </w:p>
    <w:p w14:paraId="34607F7D" w14:textId="77777777" w:rsidR="004B0958" w:rsidRPr="00F00EA9" w:rsidRDefault="004B0958" w:rsidP="004B0958">
      <w:pPr>
        <w:suppressAutoHyphens/>
        <w:jc w:val="both"/>
        <w:rPr>
          <w:sz w:val="22"/>
          <w:szCs w:val="22"/>
          <w:lang w:eastAsia="ar-SA"/>
        </w:rPr>
      </w:pPr>
      <w:r w:rsidRPr="00F00EA9">
        <w:rPr>
          <w:b/>
          <w:sz w:val="22"/>
          <w:szCs w:val="22"/>
          <w:u w:val="single"/>
          <w:lang w:eastAsia="ar-SA"/>
        </w:rPr>
        <w:t>Fléchage obligatoire</w:t>
      </w:r>
      <w:r w:rsidRPr="00F00EA9">
        <w:rPr>
          <w:b/>
          <w:sz w:val="22"/>
          <w:szCs w:val="22"/>
          <w:lang w:eastAsia="ar-SA"/>
        </w:rPr>
        <w:t xml:space="preserve"> : </w:t>
      </w:r>
    </w:p>
    <w:p w14:paraId="7507A178" w14:textId="77777777" w:rsidR="004B0958" w:rsidRPr="00F00EA9" w:rsidRDefault="004B0958" w:rsidP="004B0958">
      <w:pPr>
        <w:suppressAutoHyphens/>
        <w:jc w:val="both"/>
        <w:rPr>
          <w:sz w:val="22"/>
          <w:szCs w:val="22"/>
          <w:lang w:eastAsia="ar-SA"/>
        </w:rPr>
      </w:pPr>
    </w:p>
    <w:p w14:paraId="40CA683D" w14:textId="77777777" w:rsidR="004B0958" w:rsidRPr="00F00EA9" w:rsidRDefault="004B0958" w:rsidP="004B0958">
      <w:pPr>
        <w:numPr>
          <w:ilvl w:val="0"/>
          <w:numId w:val="12"/>
        </w:numPr>
        <w:suppressAutoHyphens/>
        <w:jc w:val="both"/>
        <w:rPr>
          <w:sz w:val="22"/>
          <w:szCs w:val="22"/>
          <w:lang w:eastAsia="ar-SA"/>
        </w:rPr>
      </w:pPr>
      <w:r w:rsidRPr="00F00EA9">
        <w:rPr>
          <w:sz w:val="22"/>
          <w:szCs w:val="22"/>
          <w:lang w:eastAsia="ar-SA"/>
        </w:rPr>
        <w:t xml:space="preserve">L'accès à la manifestation doit faire l’objet d’un balisage routier soigné, clair et parfaitement accessible. </w:t>
      </w:r>
      <w:r w:rsidRPr="00F00EA9">
        <w:rPr>
          <w:b/>
          <w:bCs/>
          <w:sz w:val="22"/>
          <w:szCs w:val="22"/>
          <w:lang w:eastAsia="ar-SA"/>
        </w:rPr>
        <w:t xml:space="preserve">Il est le premier signe visible et tangible de la qualité de l’organisation. </w:t>
      </w:r>
    </w:p>
    <w:p w14:paraId="300DB883" w14:textId="77777777" w:rsidR="004B0958" w:rsidRPr="00F00EA9" w:rsidRDefault="004B0958" w:rsidP="004B0958">
      <w:pPr>
        <w:suppressAutoHyphens/>
        <w:jc w:val="both"/>
        <w:rPr>
          <w:sz w:val="22"/>
          <w:szCs w:val="22"/>
          <w:lang w:eastAsia="ar-SA"/>
        </w:rPr>
      </w:pPr>
    </w:p>
    <w:p w14:paraId="196C56F4" w14:textId="77777777" w:rsidR="004B0958" w:rsidRPr="00F00EA9" w:rsidRDefault="004B0958" w:rsidP="004B0958">
      <w:pPr>
        <w:suppressAutoHyphens/>
        <w:jc w:val="both"/>
        <w:rPr>
          <w:sz w:val="22"/>
          <w:szCs w:val="22"/>
          <w:lang w:val="x-none" w:eastAsia="ar-SA"/>
        </w:rPr>
      </w:pPr>
      <w:r w:rsidRPr="00F00EA9">
        <w:rPr>
          <w:b/>
          <w:sz w:val="22"/>
          <w:szCs w:val="22"/>
          <w:u w:val="single"/>
          <w:lang w:val="x-none" w:eastAsia="ar-SA"/>
        </w:rPr>
        <w:t>Parkings</w:t>
      </w:r>
      <w:r w:rsidRPr="00F00EA9">
        <w:rPr>
          <w:b/>
          <w:sz w:val="22"/>
          <w:szCs w:val="22"/>
          <w:lang w:val="x-none" w:eastAsia="ar-SA"/>
        </w:rPr>
        <w:t xml:space="preserve"> : </w:t>
      </w:r>
    </w:p>
    <w:p w14:paraId="6C508E8D" w14:textId="77777777" w:rsidR="004B0958" w:rsidRPr="00F00EA9" w:rsidRDefault="004B0958" w:rsidP="004B0958">
      <w:pPr>
        <w:suppressAutoHyphens/>
        <w:jc w:val="both"/>
        <w:rPr>
          <w:sz w:val="22"/>
          <w:szCs w:val="22"/>
          <w:lang w:eastAsia="ar-SA"/>
        </w:rPr>
      </w:pPr>
    </w:p>
    <w:p w14:paraId="6979B51A" w14:textId="77777777" w:rsidR="004B0958" w:rsidRPr="00F00EA9" w:rsidRDefault="004B0958" w:rsidP="004B0958">
      <w:pPr>
        <w:numPr>
          <w:ilvl w:val="0"/>
          <w:numId w:val="12"/>
        </w:numPr>
        <w:suppressAutoHyphens/>
        <w:jc w:val="both"/>
        <w:rPr>
          <w:sz w:val="22"/>
          <w:szCs w:val="22"/>
          <w:lang w:eastAsia="ar-SA"/>
        </w:rPr>
      </w:pPr>
      <w:r w:rsidRPr="00F00EA9">
        <w:rPr>
          <w:i/>
          <w:sz w:val="22"/>
          <w:szCs w:val="22"/>
          <w:u w:val="single"/>
          <w:lang w:eastAsia="ar-SA"/>
        </w:rPr>
        <w:t>Officiels et concurrents</w:t>
      </w:r>
      <w:r w:rsidRPr="00F00EA9">
        <w:rPr>
          <w:sz w:val="22"/>
          <w:szCs w:val="22"/>
          <w:lang w:eastAsia="ar-SA"/>
        </w:rPr>
        <w:t> :</w:t>
      </w:r>
    </w:p>
    <w:p w14:paraId="7D258646" w14:textId="77777777" w:rsidR="004B0958" w:rsidRPr="00F00EA9" w:rsidRDefault="004B0958" w:rsidP="004B0958">
      <w:pPr>
        <w:suppressAutoHyphens/>
        <w:ind w:left="360"/>
        <w:jc w:val="both"/>
        <w:rPr>
          <w:sz w:val="22"/>
          <w:szCs w:val="22"/>
          <w:lang w:eastAsia="ar-SA"/>
        </w:rPr>
      </w:pPr>
    </w:p>
    <w:p w14:paraId="239D37D9" w14:textId="77777777" w:rsidR="004B0958" w:rsidRPr="00F00EA9" w:rsidRDefault="004B0958" w:rsidP="004B0958">
      <w:pPr>
        <w:suppressAutoHyphens/>
        <w:ind w:firstLine="720"/>
        <w:jc w:val="both"/>
        <w:rPr>
          <w:sz w:val="22"/>
          <w:szCs w:val="22"/>
          <w:lang w:eastAsia="ar-SA"/>
        </w:rPr>
      </w:pPr>
      <w:r w:rsidRPr="00F00EA9">
        <w:rPr>
          <w:sz w:val="22"/>
          <w:szCs w:val="22"/>
          <w:lang w:eastAsia="ar-SA"/>
        </w:rPr>
        <w:t>- A prévoir à l’intérieur du site (aménagement avec ombrage destiné aux véhicules abritant les chiens).</w:t>
      </w:r>
    </w:p>
    <w:p w14:paraId="61744297" w14:textId="77777777" w:rsidR="004B0958" w:rsidRPr="00F00EA9" w:rsidRDefault="004B0958" w:rsidP="004B0958">
      <w:pPr>
        <w:suppressAutoHyphens/>
        <w:ind w:firstLine="720"/>
        <w:jc w:val="both"/>
        <w:rPr>
          <w:sz w:val="22"/>
          <w:szCs w:val="22"/>
          <w:lang w:eastAsia="ar-SA"/>
        </w:rPr>
      </w:pPr>
      <w:r w:rsidRPr="00F00EA9">
        <w:rPr>
          <w:sz w:val="22"/>
          <w:szCs w:val="22"/>
          <w:lang w:eastAsia="ar-SA"/>
        </w:rPr>
        <w:t>- Il devra être surveillé et offrir un nombre de places important pour éviter les encombrements.</w:t>
      </w:r>
    </w:p>
    <w:p w14:paraId="442B94FD" w14:textId="77777777" w:rsidR="004B0958" w:rsidRPr="00F00EA9" w:rsidRDefault="004B0958" w:rsidP="004B0958">
      <w:pPr>
        <w:suppressAutoHyphens/>
        <w:ind w:firstLine="720"/>
        <w:jc w:val="both"/>
        <w:rPr>
          <w:sz w:val="22"/>
          <w:szCs w:val="22"/>
          <w:lang w:eastAsia="ar-SA"/>
        </w:rPr>
      </w:pPr>
      <w:r w:rsidRPr="00F00EA9">
        <w:rPr>
          <w:sz w:val="22"/>
          <w:szCs w:val="22"/>
          <w:lang w:eastAsia="ar-SA"/>
        </w:rPr>
        <w:t>- Un emplacement devra être prévu, pour le parking du jury et des officiels.</w:t>
      </w:r>
    </w:p>
    <w:p w14:paraId="56FF8A98" w14:textId="77777777" w:rsidR="004B0958" w:rsidRPr="00F00EA9" w:rsidRDefault="004B0958" w:rsidP="004B0958">
      <w:pPr>
        <w:suppressAutoHyphens/>
        <w:ind w:firstLine="720"/>
        <w:jc w:val="both"/>
        <w:rPr>
          <w:sz w:val="22"/>
          <w:szCs w:val="22"/>
          <w:lang w:eastAsia="ar-SA"/>
        </w:rPr>
      </w:pPr>
    </w:p>
    <w:p w14:paraId="2474DD82" w14:textId="77777777" w:rsidR="004B0958" w:rsidRPr="00F00EA9" w:rsidRDefault="004B0958" w:rsidP="004B0958">
      <w:pPr>
        <w:numPr>
          <w:ilvl w:val="0"/>
          <w:numId w:val="12"/>
        </w:numPr>
        <w:suppressAutoHyphens/>
        <w:jc w:val="both"/>
        <w:rPr>
          <w:sz w:val="22"/>
          <w:szCs w:val="22"/>
          <w:lang w:eastAsia="ar-SA"/>
        </w:rPr>
      </w:pPr>
      <w:r w:rsidRPr="00F00EA9">
        <w:rPr>
          <w:i/>
          <w:sz w:val="22"/>
          <w:szCs w:val="22"/>
          <w:u w:val="single"/>
          <w:lang w:eastAsia="ar-SA"/>
        </w:rPr>
        <w:t>Visiteurs</w:t>
      </w:r>
      <w:r w:rsidRPr="00F00EA9">
        <w:rPr>
          <w:i/>
          <w:sz w:val="22"/>
          <w:szCs w:val="22"/>
          <w:lang w:eastAsia="ar-SA"/>
        </w:rPr>
        <w:t> </w:t>
      </w:r>
    </w:p>
    <w:p w14:paraId="32629A78" w14:textId="77777777" w:rsidR="004B0958" w:rsidRPr="00F00EA9" w:rsidRDefault="004B0958" w:rsidP="004B0958">
      <w:pPr>
        <w:suppressAutoHyphens/>
        <w:ind w:left="708"/>
        <w:jc w:val="both"/>
        <w:rPr>
          <w:sz w:val="22"/>
          <w:szCs w:val="22"/>
          <w:lang w:eastAsia="ar-SA"/>
        </w:rPr>
      </w:pPr>
      <w:r w:rsidRPr="00F00EA9">
        <w:rPr>
          <w:sz w:val="22"/>
          <w:szCs w:val="22"/>
          <w:lang w:eastAsia="ar-SA"/>
        </w:rPr>
        <w:t>La superficie des parkings devra être suffisante en fonction des visiteurs attendus. Un service d'ordre devra assurer le rangement rationnel des véhicules.</w:t>
      </w:r>
    </w:p>
    <w:p w14:paraId="4A705A78" w14:textId="77777777" w:rsidR="004B0958" w:rsidRDefault="004B0958" w:rsidP="004B0958">
      <w:pPr>
        <w:suppressAutoHyphens/>
        <w:jc w:val="both"/>
        <w:rPr>
          <w:sz w:val="22"/>
          <w:szCs w:val="22"/>
          <w:lang w:eastAsia="ar-SA"/>
        </w:rPr>
      </w:pPr>
    </w:p>
    <w:p w14:paraId="534B9033" w14:textId="16CFEBC4" w:rsidR="004B0958" w:rsidRPr="00F00EA9" w:rsidRDefault="004B0958" w:rsidP="004B0958">
      <w:pPr>
        <w:suppressAutoHyphens/>
        <w:jc w:val="both"/>
        <w:rPr>
          <w:b/>
          <w:sz w:val="22"/>
          <w:szCs w:val="22"/>
          <w:u w:val="single"/>
          <w:lang w:eastAsia="ar-SA"/>
        </w:rPr>
      </w:pPr>
      <w:r w:rsidRPr="00F00EA9">
        <w:rPr>
          <w:sz w:val="22"/>
          <w:szCs w:val="22"/>
          <w:lang w:eastAsia="ar-SA"/>
        </w:rPr>
        <w:t xml:space="preserve">Un </w:t>
      </w:r>
      <w:r>
        <w:rPr>
          <w:sz w:val="22"/>
          <w:szCs w:val="22"/>
          <w:lang w:eastAsia="ar-SA"/>
        </w:rPr>
        <w:t xml:space="preserve">nombre </w:t>
      </w:r>
      <w:r w:rsidRPr="00F00EA9">
        <w:rPr>
          <w:sz w:val="22"/>
          <w:szCs w:val="22"/>
          <w:lang w:eastAsia="ar-SA"/>
        </w:rPr>
        <w:t xml:space="preserve">important de personnes se déplace en </w:t>
      </w:r>
      <w:r w:rsidR="00822B96" w:rsidRPr="00F00EA9">
        <w:rPr>
          <w:sz w:val="22"/>
          <w:szCs w:val="22"/>
          <w:lang w:eastAsia="ar-SA"/>
        </w:rPr>
        <w:t>Camping-Cars</w:t>
      </w:r>
      <w:r w:rsidRPr="00F00EA9">
        <w:rPr>
          <w:sz w:val="22"/>
          <w:szCs w:val="22"/>
          <w:lang w:eastAsia="ar-SA"/>
        </w:rPr>
        <w:t>, entre 15 à 80 véhicules par championnat (120/150 pour le Ring).  Il est nécessaire de prendre en compte ce paramètre en veillant à assurer l’emplacement et le stationnement de ces véhicules, en respectant également des conditions de sécurité et d’hygiène adaptées. Possibilité de faire payer l’emplacement. Il est souhaitable de mettre en place un/des responsable</w:t>
      </w:r>
      <w:r>
        <w:rPr>
          <w:sz w:val="22"/>
          <w:szCs w:val="22"/>
          <w:lang w:eastAsia="ar-SA"/>
        </w:rPr>
        <w:t>(</w:t>
      </w:r>
      <w:r w:rsidRPr="00F00EA9">
        <w:rPr>
          <w:sz w:val="22"/>
          <w:szCs w:val="22"/>
          <w:lang w:eastAsia="ar-SA"/>
        </w:rPr>
        <w:t>s</w:t>
      </w:r>
      <w:r>
        <w:rPr>
          <w:sz w:val="22"/>
          <w:szCs w:val="22"/>
          <w:lang w:eastAsia="ar-SA"/>
        </w:rPr>
        <w:t>)</w:t>
      </w:r>
      <w:r w:rsidRPr="00F00EA9">
        <w:rPr>
          <w:sz w:val="22"/>
          <w:szCs w:val="22"/>
          <w:lang w:eastAsia="ar-SA"/>
        </w:rPr>
        <w:t xml:space="preserve"> afin de veiller au bon stationnement, à la tranquillité et à l’hygiène de ce rassemblement.</w:t>
      </w:r>
    </w:p>
    <w:p w14:paraId="14E7CFDE" w14:textId="77777777" w:rsidR="004B0958" w:rsidRPr="00F00EA9" w:rsidRDefault="004B0958" w:rsidP="004B0958">
      <w:pPr>
        <w:suppressAutoHyphens/>
        <w:jc w:val="both"/>
        <w:rPr>
          <w:b/>
          <w:sz w:val="22"/>
          <w:szCs w:val="22"/>
          <w:u w:val="single"/>
          <w:lang w:val="x-none" w:eastAsia="ar-SA"/>
        </w:rPr>
      </w:pPr>
    </w:p>
    <w:p w14:paraId="05C0422D" w14:textId="77777777" w:rsidR="00462BAD" w:rsidRDefault="00462BAD" w:rsidP="004B0958">
      <w:pPr>
        <w:suppressAutoHyphens/>
        <w:jc w:val="both"/>
        <w:rPr>
          <w:b/>
          <w:sz w:val="22"/>
          <w:szCs w:val="22"/>
          <w:u w:val="single"/>
          <w:lang w:val="x-none" w:eastAsia="ar-SA"/>
        </w:rPr>
      </w:pPr>
    </w:p>
    <w:p w14:paraId="1C1E3B3C" w14:textId="4BC5FE79" w:rsidR="004B0958" w:rsidRPr="00F00EA9" w:rsidRDefault="004B0958" w:rsidP="004B0958">
      <w:pPr>
        <w:suppressAutoHyphens/>
        <w:jc w:val="both"/>
        <w:rPr>
          <w:sz w:val="22"/>
          <w:szCs w:val="22"/>
          <w:lang w:val="x-none" w:eastAsia="ar-SA"/>
        </w:rPr>
      </w:pPr>
      <w:r w:rsidRPr="00F00EA9">
        <w:rPr>
          <w:b/>
          <w:sz w:val="22"/>
          <w:szCs w:val="22"/>
          <w:u w:val="single"/>
          <w:lang w:val="x-none" w:eastAsia="ar-SA"/>
        </w:rPr>
        <w:t>Important</w:t>
      </w:r>
      <w:r w:rsidRPr="00F00EA9">
        <w:rPr>
          <w:b/>
          <w:sz w:val="22"/>
          <w:szCs w:val="22"/>
          <w:lang w:val="x-none" w:eastAsia="ar-SA"/>
        </w:rPr>
        <w:t xml:space="preserve"> : </w:t>
      </w:r>
    </w:p>
    <w:p w14:paraId="4ED3407E" w14:textId="77777777" w:rsidR="004B0958" w:rsidRPr="00F00EA9" w:rsidRDefault="004B0958" w:rsidP="004B0958">
      <w:pPr>
        <w:suppressAutoHyphens/>
        <w:jc w:val="both"/>
        <w:rPr>
          <w:sz w:val="22"/>
          <w:szCs w:val="22"/>
          <w:lang w:eastAsia="ar-SA"/>
        </w:rPr>
      </w:pPr>
    </w:p>
    <w:p w14:paraId="195DF77E" w14:textId="77777777" w:rsidR="004B0958" w:rsidRPr="00535FE6" w:rsidRDefault="004B0958" w:rsidP="004B0958">
      <w:pPr>
        <w:numPr>
          <w:ilvl w:val="0"/>
          <w:numId w:val="12"/>
        </w:numPr>
        <w:suppressAutoHyphens/>
        <w:jc w:val="both"/>
        <w:rPr>
          <w:b/>
          <w:sz w:val="22"/>
          <w:szCs w:val="22"/>
          <w:u w:val="single"/>
          <w:lang w:eastAsia="ar-SA"/>
        </w:rPr>
      </w:pPr>
      <w:r w:rsidRPr="00F00EA9">
        <w:rPr>
          <w:sz w:val="22"/>
          <w:szCs w:val="22"/>
          <w:lang w:eastAsia="ar-SA"/>
        </w:rPr>
        <w:t>Il est interdit d’organiser une autre épreuve officielle, d’une autre discipline sur le site, à l’occasion d’un Championnat ou d’un Grand Prix.</w:t>
      </w:r>
    </w:p>
    <w:p w14:paraId="44EC6ED2" w14:textId="77777777" w:rsidR="004B0958" w:rsidRPr="00F00EA9" w:rsidRDefault="004B0958" w:rsidP="004B0958">
      <w:pPr>
        <w:suppressAutoHyphens/>
        <w:ind w:left="720"/>
        <w:jc w:val="both"/>
        <w:rPr>
          <w:b/>
          <w:sz w:val="22"/>
          <w:szCs w:val="22"/>
          <w:u w:val="single"/>
          <w:lang w:eastAsia="ar-SA"/>
        </w:rPr>
      </w:pPr>
    </w:p>
    <w:p w14:paraId="3D644428" w14:textId="77777777" w:rsidR="004B0958" w:rsidRPr="00F00EA9" w:rsidRDefault="004B0958" w:rsidP="004B0958">
      <w:pPr>
        <w:suppressAutoHyphens/>
        <w:jc w:val="both"/>
        <w:rPr>
          <w:b/>
          <w:sz w:val="22"/>
          <w:szCs w:val="22"/>
          <w:lang w:val="x-none" w:eastAsia="ar-SA"/>
        </w:rPr>
      </w:pPr>
      <w:r w:rsidRPr="00F00EA9">
        <w:rPr>
          <w:b/>
          <w:sz w:val="22"/>
          <w:szCs w:val="22"/>
          <w:u w:val="single"/>
          <w:lang w:val="x-none" w:eastAsia="ar-SA"/>
        </w:rPr>
        <w:t xml:space="preserve">Accueil </w:t>
      </w:r>
      <w:r w:rsidRPr="00F00EA9">
        <w:rPr>
          <w:b/>
          <w:sz w:val="22"/>
          <w:szCs w:val="22"/>
          <w:lang w:val="x-none" w:eastAsia="ar-SA"/>
        </w:rPr>
        <w:t xml:space="preserve">: </w:t>
      </w:r>
    </w:p>
    <w:p w14:paraId="4A979284" w14:textId="77777777" w:rsidR="004B0958" w:rsidRPr="00F00EA9" w:rsidRDefault="004B0958" w:rsidP="004B0958">
      <w:pPr>
        <w:suppressAutoHyphens/>
        <w:jc w:val="both"/>
        <w:rPr>
          <w:b/>
          <w:sz w:val="22"/>
          <w:szCs w:val="22"/>
          <w:lang w:val="x-none" w:eastAsia="ar-SA"/>
        </w:rPr>
      </w:pPr>
    </w:p>
    <w:p w14:paraId="33DC9F94" w14:textId="77777777" w:rsidR="004B0958" w:rsidRPr="00F00EA9" w:rsidRDefault="004B0958" w:rsidP="004B0958">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i/>
          <w:sz w:val="22"/>
          <w:szCs w:val="22"/>
          <w:u w:val="single"/>
          <w:lang w:eastAsia="ar-SA"/>
        </w:rPr>
        <w:t>Jury, Officiels et concurrents</w:t>
      </w:r>
      <w:r w:rsidRPr="00F00EA9">
        <w:rPr>
          <w:sz w:val="22"/>
          <w:szCs w:val="22"/>
          <w:lang w:eastAsia="ar-SA"/>
        </w:rPr>
        <w:t> :</w:t>
      </w:r>
    </w:p>
    <w:p w14:paraId="31E2D180"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p>
    <w:p w14:paraId="658BE215" w14:textId="77777777" w:rsidR="004B0958" w:rsidRPr="00F00EA9" w:rsidRDefault="004B0958" w:rsidP="004B0958">
      <w:pPr>
        <w:suppressAutoHyphens/>
        <w:ind w:left="720"/>
        <w:jc w:val="both"/>
        <w:rPr>
          <w:sz w:val="22"/>
          <w:szCs w:val="22"/>
          <w:lang w:val="x-none" w:eastAsia="ar-SA"/>
        </w:rPr>
      </w:pPr>
      <w:r w:rsidRPr="00F00EA9">
        <w:rPr>
          <w:sz w:val="22"/>
          <w:szCs w:val="22"/>
          <w:lang w:val="x-none" w:eastAsia="ar-SA"/>
        </w:rPr>
        <w:t xml:space="preserve">- Entrée gratuite pour les juges, les hommes assistants, en possession de leur carte ou  tout autre représentant officiel de la cynophilie dûment mandaté par la </w:t>
      </w:r>
      <w:r>
        <w:rPr>
          <w:sz w:val="22"/>
          <w:szCs w:val="22"/>
          <w:lang w:val="x-none" w:eastAsia="ar-SA"/>
        </w:rPr>
        <w:t>Société Centrale Canine ou l’A. C. Territoriale</w:t>
      </w:r>
      <w:r w:rsidRPr="00F00EA9">
        <w:rPr>
          <w:sz w:val="22"/>
          <w:szCs w:val="22"/>
          <w:lang w:val="x-none" w:eastAsia="ar-SA"/>
        </w:rPr>
        <w:t xml:space="preserve"> (et un accompagnateur).</w:t>
      </w:r>
    </w:p>
    <w:p w14:paraId="426D1D84" w14:textId="77777777" w:rsidR="004B0958" w:rsidRPr="00F00EA9" w:rsidRDefault="004B0958" w:rsidP="004B0958">
      <w:pPr>
        <w:suppressAutoHyphens/>
        <w:jc w:val="both"/>
        <w:rPr>
          <w:sz w:val="22"/>
          <w:szCs w:val="22"/>
          <w:lang w:val="x-none" w:eastAsia="ar-SA"/>
        </w:rPr>
      </w:pPr>
    </w:p>
    <w:p w14:paraId="6F121B48" w14:textId="77777777" w:rsidR="004B0958" w:rsidRPr="00F00EA9" w:rsidRDefault="004B0958" w:rsidP="004B0958">
      <w:pPr>
        <w:numPr>
          <w:ilvl w:val="0"/>
          <w:numId w:val="12"/>
        </w:numPr>
        <w:suppressAutoHyphens/>
        <w:jc w:val="both"/>
        <w:rPr>
          <w:sz w:val="22"/>
          <w:szCs w:val="22"/>
          <w:lang w:val="x-none" w:eastAsia="ar-SA"/>
        </w:rPr>
      </w:pPr>
      <w:r w:rsidRPr="00F00EA9">
        <w:rPr>
          <w:i/>
          <w:sz w:val="22"/>
          <w:szCs w:val="22"/>
          <w:u w:val="single"/>
          <w:lang w:val="x-none" w:eastAsia="ar-SA"/>
        </w:rPr>
        <w:t>Visiteurs</w:t>
      </w:r>
      <w:r w:rsidRPr="00F00EA9">
        <w:rPr>
          <w:i/>
          <w:sz w:val="22"/>
          <w:szCs w:val="22"/>
          <w:lang w:val="x-none" w:eastAsia="ar-SA"/>
        </w:rPr>
        <w:t> </w:t>
      </w:r>
      <w:r w:rsidRPr="00F00EA9">
        <w:rPr>
          <w:sz w:val="22"/>
          <w:szCs w:val="22"/>
          <w:lang w:val="x-none" w:eastAsia="ar-SA"/>
        </w:rPr>
        <w:t>:</w:t>
      </w:r>
    </w:p>
    <w:p w14:paraId="24AD7A31" w14:textId="77777777" w:rsidR="004B0958" w:rsidRPr="00F00EA9" w:rsidRDefault="004B0958" w:rsidP="004B0958">
      <w:pPr>
        <w:suppressAutoHyphens/>
        <w:ind w:left="720"/>
        <w:jc w:val="both"/>
        <w:rPr>
          <w:sz w:val="22"/>
          <w:szCs w:val="22"/>
          <w:lang w:val="x-none" w:eastAsia="ar-SA"/>
        </w:rPr>
      </w:pPr>
    </w:p>
    <w:p w14:paraId="2E3565F8" w14:textId="77777777" w:rsidR="004B0958" w:rsidRPr="00F00EA9" w:rsidRDefault="004B0958" w:rsidP="004B0958">
      <w:pPr>
        <w:suppressAutoHyphens/>
        <w:ind w:left="720"/>
        <w:jc w:val="both"/>
        <w:rPr>
          <w:b/>
          <w:sz w:val="22"/>
          <w:szCs w:val="22"/>
          <w:u w:val="single"/>
          <w:lang w:val="x-none" w:eastAsia="ar-SA"/>
        </w:rPr>
      </w:pPr>
      <w:r w:rsidRPr="00F00EA9">
        <w:rPr>
          <w:sz w:val="22"/>
          <w:szCs w:val="22"/>
          <w:lang w:val="x-none" w:eastAsia="ar-SA"/>
        </w:rPr>
        <w:t xml:space="preserve">- L’accès à la manifestation peut être payant ou gratuit (gratuit pour les enfants jusqu’à 12 ans) </w:t>
      </w:r>
    </w:p>
    <w:p w14:paraId="5195AF76"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eastAsia="ar-SA"/>
        </w:rPr>
      </w:pPr>
    </w:p>
    <w:p w14:paraId="76792FEF"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eastAsia="ar-SA"/>
        </w:rPr>
      </w:pPr>
      <w:r w:rsidRPr="00F00EA9">
        <w:rPr>
          <w:b/>
          <w:sz w:val="22"/>
          <w:szCs w:val="22"/>
          <w:u w:val="single"/>
          <w:lang w:eastAsia="ar-SA"/>
        </w:rPr>
        <w:t xml:space="preserve">Ouverture du Championnat : </w:t>
      </w:r>
    </w:p>
    <w:p w14:paraId="2230DD83"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eastAsia="ar-SA"/>
        </w:rPr>
      </w:pPr>
    </w:p>
    <w:p w14:paraId="47AE9D77"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b/>
          <w:sz w:val="22"/>
          <w:szCs w:val="22"/>
          <w:lang w:eastAsia="ar-SA"/>
        </w:rPr>
        <w:t>Organiser l’ouverture officielle du Championnat</w:t>
      </w:r>
      <w:r w:rsidRPr="00F00EA9">
        <w:rPr>
          <w:sz w:val="22"/>
          <w:szCs w:val="22"/>
          <w:lang w:eastAsia="ar-SA"/>
        </w:rPr>
        <w:t xml:space="preserve">, est une démarche obligatoire, importante, qui doit faire l’objet d’une attention toute particulière. </w:t>
      </w:r>
    </w:p>
    <w:p w14:paraId="10DBC4E3"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u w:val="single"/>
          <w:lang w:eastAsia="ar-SA"/>
        </w:rPr>
      </w:pPr>
      <w:r w:rsidRPr="00F00EA9">
        <w:rPr>
          <w:sz w:val="22"/>
          <w:szCs w:val="22"/>
          <w:lang w:eastAsia="ar-SA"/>
        </w:rPr>
        <w:t xml:space="preserve">Planifiée la veille au soir du début du Championnat, cette cérémonie se déroulera dans une salle ou sous un chapiteau. Toutes les personnes présentes : concurrents ; jurys ; officiels ; accompagnateurs ; bénévoles ; etc. devront pouvoir trouver une place assise, </w:t>
      </w:r>
      <w:r w:rsidRPr="00F00EA9">
        <w:rPr>
          <w:sz w:val="22"/>
          <w:szCs w:val="22"/>
          <w:u w:val="single"/>
          <w:lang w:eastAsia="ar-SA"/>
        </w:rPr>
        <w:t xml:space="preserve">une sonorisation est indispensable. </w:t>
      </w:r>
      <w:r w:rsidRPr="00F00EA9">
        <w:rPr>
          <w:sz w:val="22"/>
          <w:szCs w:val="22"/>
          <w:lang w:eastAsia="ar-SA"/>
        </w:rPr>
        <w:t>Prévoir un pupitre pour les allocutions.</w:t>
      </w:r>
    </w:p>
    <w:p w14:paraId="5A1CE618"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u w:val="single"/>
          <w:lang w:eastAsia="ar-SA"/>
        </w:rPr>
      </w:pPr>
    </w:p>
    <w:p w14:paraId="21B41850"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sz w:val="22"/>
          <w:szCs w:val="22"/>
          <w:lang w:eastAsia="ar-SA"/>
        </w:rPr>
        <w:t xml:space="preserve">Prévoir l’ouverture du Championnat par le président de la CUN cbg ou son représentant, allocution du responsable de l’organisation pour les détails de l’organisation, ainsi que celle </w:t>
      </w:r>
      <w:r>
        <w:rPr>
          <w:sz w:val="22"/>
          <w:szCs w:val="22"/>
          <w:lang w:eastAsia="ar-SA"/>
        </w:rPr>
        <w:t xml:space="preserve">éventuelle </w:t>
      </w:r>
      <w:r w:rsidRPr="00F00EA9">
        <w:rPr>
          <w:sz w:val="22"/>
          <w:szCs w:val="22"/>
          <w:lang w:eastAsia="ar-SA"/>
        </w:rPr>
        <w:t>du jury. Intervention du responsable du Groupe Travail, pour le tirage au sort des concurrents et des exercices, en fonction de la discipline.</w:t>
      </w:r>
    </w:p>
    <w:p w14:paraId="151576A1"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sz w:val="22"/>
          <w:szCs w:val="22"/>
          <w:lang w:eastAsia="ar-SA"/>
        </w:rPr>
        <w:t xml:space="preserve">Les blousons offerts par la CUN cbg devront être disposés par tailles sur des portants ou sur une table. Ils seront distribués </w:t>
      </w:r>
      <w:r>
        <w:rPr>
          <w:sz w:val="22"/>
          <w:szCs w:val="22"/>
          <w:lang w:eastAsia="ar-SA"/>
        </w:rPr>
        <w:t xml:space="preserve">par les organisateurs et/ou </w:t>
      </w:r>
      <w:r w:rsidRPr="00F00EA9">
        <w:rPr>
          <w:sz w:val="22"/>
          <w:szCs w:val="22"/>
          <w:lang w:eastAsia="ar-SA"/>
        </w:rPr>
        <w:t>par un membre du Groupe Travail contre émargement par le récipiendaire, à l’aide d’un document préparé à l’avance par le Groupe Travail.</w:t>
      </w:r>
    </w:p>
    <w:p w14:paraId="7374AF7D"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p>
    <w:p w14:paraId="5E7D46AB"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u w:val="single"/>
          <w:lang w:eastAsia="ar-SA"/>
        </w:rPr>
      </w:pPr>
      <w:r w:rsidRPr="00F00EA9">
        <w:rPr>
          <w:sz w:val="22"/>
          <w:szCs w:val="22"/>
          <w:lang w:eastAsia="ar-SA"/>
        </w:rPr>
        <w:t>Par son caractère officiel cette cérémonie donne l’image du respect des organisateurs envers l’ensemble des acteurs du Championnat. Il n’y aura pas, sauf avec l’accord de l’organisation, d’intervenants hors « responsables de la cynophilie » à l’occasion de cette cérémonie, ni distribution de quelque article que ce soit par des organismes non habilités ou non reconnus par la Cynophilie Officielle. L’organisateur prévoira un « pot d’accueil » à l’issue de cette cérémonie.</w:t>
      </w:r>
    </w:p>
    <w:p w14:paraId="070CFC7F"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u w:val="single"/>
          <w:lang w:eastAsia="ar-SA"/>
        </w:rPr>
      </w:pPr>
    </w:p>
    <w:p w14:paraId="183F369B"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u w:val="single"/>
          <w:lang w:eastAsia="ar-SA"/>
        </w:rPr>
      </w:pPr>
      <w:r w:rsidRPr="00F00EA9">
        <w:rPr>
          <w:b/>
          <w:sz w:val="22"/>
          <w:szCs w:val="22"/>
          <w:u w:val="single"/>
          <w:lang w:eastAsia="ar-SA"/>
        </w:rPr>
        <w:t>Programme</w:t>
      </w:r>
      <w:r w:rsidRPr="00F00EA9">
        <w:rPr>
          <w:b/>
          <w:sz w:val="22"/>
          <w:szCs w:val="22"/>
          <w:lang w:eastAsia="ar-SA"/>
        </w:rPr>
        <w:t> :</w:t>
      </w:r>
    </w:p>
    <w:p w14:paraId="4C1EA110"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u w:val="single"/>
          <w:lang w:eastAsia="ar-SA"/>
        </w:rPr>
      </w:pPr>
    </w:p>
    <w:p w14:paraId="4E15CAF6" w14:textId="77777777" w:rsidR="004B0958" w:rsidRPr="00F00EA9" w:rsidRDefault="004B0958" w:rsidP="004B0958">
      <w:pPr>
        <w:suppressAutoHyphens/>
        <w:spacing w:line="360" w:lineRule="auto"/>
        <w:jc w:val="both"/>
        <w:rPr>
          <w:sz w:val="22"/>
          <w:szCs w:val="22"/>
          <w:lang w:val="x-none" w:eastAsia="ar-SA"/>
        </w:rPr>
      </w:pPr>
      <w:r w:rsidRPr="00F00EA9">
        <w:rPr>
          <w:sz w:val="22"/>
          <w:szCs w:val="22"/>
          <w:lang w:val="x-none" w:eastAsia="ar-SA"/>
        </w:rPr>
        <w:t>Editer un programme qui comprendra :</w:t>
      </w:r>
      <w:r w:rsidRPr="00F00EA9">
        <w:rPr>
          <w:sz w:val="22"/>
          <w:szCs w:val="22"/>
          <w:lang w:val="x-none" w:eastAsia="ar-SA"/>
        </w:rPr>
        <w:tab/>
      </w:r>
    </w:p>
    <w:p w14:paraId="35182BA4" w14:textId="77777777" w:rsidR="004B0958" w:rsidRPr="006F3548" w:rsidRDefault="004B0958" w:rsidP="004B0958">
      <w:pPr>
        <w:numPr>
          <w:ilvl w:val="0"/>
          <w:numId w:val="25"/>
        </w:numPr>
        <w:suppressAutoHyphens/>
        <w:jc w:val="both"/>
        <w:rPr>
          <w:color w:val="0070C0"/>
          <w:sz w:val="22"/>
          <w:szCs w:val="22"/>
          <w:lang w:eastAsia="ar-SA"/>
        </w:rPr>
      </w:pPr>
      <w:r w:rsidRPr="00F00EA9">
        <w:rPr>
          <w:sz w:val="22"/>
          <w:szCs w:val="22"/>
          <w:lang w:eastAsia="ar-SA"/>
        </w:rPr>
        <w:t xml:space="preserve">Le déroulement de la manifestation depuis le vendredi </w:t>
      </w:r>
      <w:r>
        <w:rPr>
          <w:sz w:val="22"/>
          <w:szCs w:val="22"/>
          <w:lang w:eastAsia="ar-SA"/>
        </w:rPr>
        <w:t xml:space="preserve">jusqu'à la remise des résultats </w:t>
      </w:r>
      <w:r w:rsidRPr="008C2714">
        <w:rPr>
          <w:color w:val="000000"/>
          <w:sz w:val="22"/>
          <w:szCs w:val="22"/>
          <w:lang w:eastAsia="ar-SA"/>
        </w:rPr>
        <w:t>(voir article VI, page 5)</w:t>
      </w:r>
    </w:p>
    <w:p w14:paraId="7B4EF81C" w14:textId="77777777" w:rsidR="004B0958" w:rsidRPr="00F00EA9" w:rsidRDefault="004B0958" w:rsidP="004B0958">
      <w:pPr>
        <w:numPr>
          <w:ilvl w:val="0"/>
          <w:numId w:val="25"/>
        </w:numPr>
        <w:suppressAutoHyphens/>
        <w:jc w:val="both"/>
        <w:rPr>
          <w:sz w:val="22"/>
          <w:szCs w:val="22"/>
          <w:lang w:eastAsia="ar-SA"/>
        </w:rPr>
      </w:pPr>
      <w:r w:rsidRPr="00F00EA9">
        <w:rPr>
          <w:sz w:val="22"/>
          <w:szCs w:val="22"/>
          <w:lang w:eastAsia="ar-SA"/>
        </w:rPr>
        <w:t xml:space="preserve">Les logos, de la </w:t>
      </w:r>
      <w:r>
        <w:rPr>
          <w:sz w:val="22"/>
          <w:szCs w:val="22"/>
          <w:lang w:eastAsia="ar-SA"/>
        </w:rPr>
        <w:t>Société Centrale Canine, de la CUN cbg, de l’A. C. Territoriale</w:t>
      </w:r>
      <w:r w:rsidRPr="00F00EA9">
        <w:rPr>
          <w:sz w:val="22"/>
          <w:szCs w:val="22"/>
          <w:lang w:eastAsia="ar-SA"/>
        </w:rPr>
        <w:t>, devront OBLIGATOIREMENT figurer sur la page de couverture.</w:t>
      </w:r>
    </w:p>
    <w:p w14:paraId="1F913998" w14:textId="77777777" w:rsidR="004B0958" w:rsidRPr="00F00EA9" w:rsidRDefault="004B0958" w:rsidP="004B0958">
      <w:pPr>
        <w:numPr>
          <w:ilvl w:val="0"/>
          <w:numId w:val="25"/>
        </w:numPr>
        <w:suppressAutoHyphens/>
        <w:jc w:val="both"/>
        <w:rPr>
          <w:sz w:val="22"/>
          <w:szCs w:val="22"/>
          <w:lang w:eastAsia="ar-SA"/>
        </w:rPr>
      </w:pPr>
      <w:r w:rsidRPr="00F00EA9">
        <w:rPr>
          <w:sz w:val="22"/>
          <w:szCs w:val="22"/>
          <w:lang w:eastAsia="ar-SA"/>
        </w:rPr>
        <w:t>La liste des officiels, du jury pressenti : juges et hommes assistants, des commissaires.</w:t>
      </w:r>
    </w:p>
    <w:p w14:paraId="215B3398" w14:textId="77777777" w:rsidR="004B0958" w:rsidRPr="00F00EA9" w:rsidRDefault="004B0958" w:rsidP="004B0958">
      <w:pPr>
        <w:numPr>
          <w:ilvl w:val="0"/>
          <w:numId w:val="25"/>
        </w:numPr>
        <w:suppressAutoHyphens/>
        <w:jc w:val="both"/>
        <w:rPr>
          <w:sz w:val="22"/>
          <w:szCs w:val="22"/>
          <w:lang w:eastAsia="ar-SA"/>
        </w:rPr>
      </w:pPr>
      <w:r w:rsidRPr="00F00EA9">
        <w:rPr>
          <w:sz w:val="22"/>
          <w:szCs w:val="22"/>
          <w:lang w:eastAsia="ar-SA"/>
        </w:rPr>
        <w:t xml:space="preserve">La liste des concurrents, moyennes de sélection, les origines de leurs chiens </w:t>
      </w:r>
      <w:r w:rsidRPr="00F00EA9">
        <w:rPr>
          <w:b/>
          <w:sz w:val="22"/>
          <w:szCs w:val="22"/>
          <w:lang w:eastAsia="ar-SA"/>
        </w:rPr>
        <w:t>(obligatoire).</w:t>
      </w:r>
    </w:p>
    <w:p w14:paraId="42D70A9C" w14:textId="77777777" w:rsidR="004B0958" w:rsidRPr="00F00EA9" w:rsidRDefault="004B0958" w:rsidP="004B0958">
      <w:pPr>
        <w:numPr>
          <w:ilvl w:val="0"/>
          <w:numId w:val="25"/>
        </w:numPr>
        <w:suppressAutoHyphens/>
        <w:jc w:val="both"/>
        <w:rPr>
          <w:sz w:val="22"/>
          <w:szCs w:val="22"/>
          <w:lang w:eastAsia="ar-SA"/>
        </w:rPr>
      </w:pPr>
      <w:r w:rsidRPr="00F00EA9">
        <w:rPr>
          <w:sz w:val="22"/>
          <w:szCs w:val="22"/>
          <w:lang w:eastAsia="ar-SA"/>
        </w:rPr>
        <w:t>Tous renseignements utiles aux visiteurs.</w:t>
      </w:r>
    </w:p>
    <w:p w14:paraId="4EBEEBF2" w14:textId="77777777" w:rsidR="004B0958" w:rsidRPr="00F00EA9" w:rsidRDefault="004B0958" w:rsidP="004B0958">
      <w:pPr>
        <w:numPr>
          <w:ilvl w:val="0"/>
          <w:numId w:val="25"/>
        </w:numPr>
        <w:suppressAutoHyphens/>
        <w:jc w:val="both"/>
        <w:rPr>
          <w:sz w:val="22"/>
          <w:szCs w:val="22"/>
          <w:lang w:eastAsia="ar-SA"/>
        </w:rPr>
      </w:pPr>
      <w:r w:rsidRPr="00F00EA9">
        <w:rPr>
          <w:sz w:val="22"/>
          <w:szCs w:val="22"/>
          <w:lang w:eastAsia="ar-SA"/>
        </w:rPr>
        <w:t xml:space="preserve">Les informations sur la cynophilie en général et </w:t>
      </w:r>
      <w:r>
        <w:rPr>
          <w:sz w:val="22"/>
          <w:szCs w:val="22"/>
          <w:lang w:eastAsia="ar-SA"/>
        </w:rPr>
        <w:t>l’A. C. Territoriale</w:t>
      </w:r>
      <w:r w:rsidRPr="00F00EA9">
        <w:rPr>
          <w:sz w:val="22"/>
          <w:szCs w:val="22"/>
          <w:lang w:eastAsia="ar-SA"/>
        </w:rPr>
        <w:t xml:space="preserve"> en particulier.</w:t>
      </w:r>
    </w:p>
    <w:p w14:paraId="0D6E84A0" w14:textId="77777777" w:rsidR="004B0958" w:rsidRPr="00F00EA9" w:rsidRDefault="004B0958" w:rsidP="004B0958">
      <w:pPr>
        <w:numPr>
          <w:ilvl w:val="0"/>
          <w:numId w:val="25"/>
        </w:numPr>
        <w:suppressAutoHyphens/>
        <w:jc w:val="both"/>
        <w:rPr>
          <w:sz w:val="22"/>
          <w:szCs w:val="22"/>
          <w:lang w:eastAsia="ar-SA"/>
        </w:rPr>
      </w:pPr>
      <w:r w:rsidRPr="00F00EA9">
        <w:rPr>
          <w:sz w:val="22"/>
          <w:szCs w:val="22"/>
          <w:lang w:eastAsia="ar-SA"/>
        </w:rPr>
        <w:t>La liste des sponsors et donateurs, des lots et récompenses.</w:t>
      </w:r>
    </w:p>
    <w:p w14:paraId="63E29C34" w14:textId="77777777" w:rsidR="004B0958" w:rsidRPr="00F00EA9" w:rsidRDefault="004B0958" w:rsidP="004B0958">
      <w:pPr>
        <w:numPr>
          <w:ilvl w:val="0"/>
          <w:numId w:val="25"/>
        </w:numPr>
        <w:suppressAutoHyphens/>
        <w:jc w:val="both"/>
        <w:rPr>
          <w:sz w:val="22"/>
          <w:szCs w:val="22"/>
          <w:lang w:eastAsia="ar-SA"/>
        </w:rPr>
      </w:pPr>
      <w:r w:rsidRPr="00F00EA9">
        <w:rPr>
          <w:sz w:val="22"/>
          <w:szCs w:val="22"/>
          <w:lang w:eastAsia="ar-SA"/>
        </w:rPr>
        <w:t xml:space="preserve">Les « mots » des Présidents : de la </w:t>
      </w:r>
      <w:r>
        <w:rPr>
          <w:sz w:val="22"/>
          <w:szCs w:val="22"/>
          <w:lang w:eastAsia="ar-SA"/>
        </w:rPr>
        <w:t>Société Centrale Canine</w:t>
      </w:r>
      <w:r w:rsidRPr="00F00EA9">
        <w:rPr>
          <w:sz w:val="22"/>
          <w:szCs w:val="22"/>
          <w:lang w:eastAsia="ar-SA"/>
        </w:rPr>
        <w:t xml:space="preserve">, de la CUN cbg, du responsable du Groupe Travail de la discipline, de </w:t>
      </w:r>
      <w:r>
        <w:rPr>
          <w:sz w:val="22"/>
          <w:szCs w:val="22"/>
          <w:lang w:eastAsia="ar-SA"/>
        </w:rPr>
        <w:t>l’A. C. Territoriale, de la</w:t>
      </w:r>
      <w:r w:rsidRPr="00F00EA9">
        <w:rPr>
          <w:sz w:val="22"/>
          <w:szCs w:val="22"/>
          <w:lang w:eastAsia="ar-SA"/>
        </w:rPr>
        <w:t xml:space="preserve"> C.U.T., de l’organisation, des officiels civils.</w:t>
      </w:r>
    </w:p>
    <w:p w14:paraId="078F6BEF" w14:textId="77777777" w:rsidR="004B0958" w:rsidRPr="00F00EA9" w:rsidRDefault="004B0958" w:rsidP="004B0958">
      <w:pPr>
        <w:numPr>
          <w:ilvl w:val="0"/>
          <w:numId w:val="25"/>
        </w:numPr>
        <w:suppressAutoHyphens/>
        <w:jc w:val="both"/>
        <w:rPr>
          <w:sz w:val="22"/>
          <w:szCs w:val="22"/>
          <w:lang w:eastAsia="ar-SA"/>
        </w:rPr>
      </w:pPr>
      <w:r w:rsidRPr="00F00EA9">
        <w:rPr>
          <w:sz w:val="22"/>
          <w:szCs w:val="22"/>
          <w:lang w:eastAsia="ar-SA"/>
        </w:rPr>
        <w:t>Les insertions publicitaires.</w:t>
      </w:r>
    </w:p>
    <w:p w14:paraId="3C2E01F7" w14:textId="77777777" w:rsidR="007F29AB" w:rsidRDefault="007F29AB"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eastAsia="ar-SA"/>
        </w:rPr>
      </w:pPr>
    </w:p>
    <w:p w14:paraId="6E62A0DB"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b/>
          <w:sz w:val="22"/>
          <w:szCs w:val="22"/>
          <w:u w:val="single"/>
          <w:lang w:eastAsia="ar-SA"/>
        </w:rPr>
        <w:t>Village des Commerçants</w:t>
      </w:r>
      <w:r w:rsidRPr="00F00EA9">
        <w:rPr>
          <w:b/>
          <w:sz w:val="22"/>
          <w:szCs w:val="22"/>
          <w:lang w:eastAsia="ar-SA"/>
        </w:rPr>
        <w:t xml:space="preserve"> :</w:t>
      </w:r>
    </w:p>
    <w:p w14:paraId="58C1D74F"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p>
    <w:p w14:paraId="1F6DE551" w14:textId="77777777" w:rsidR="004B0958" w:rsidRPr="00F00EA9" w:rsidRDefault="004B0958" w:rsidP="004B0958">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u w:val="single"/>
          <w:lang w:eastAsia="ar-SA"/>
        </w:rPr>
      </w:pPr>
      <w:r w:rsidRPr="00F00EA9">
        <w:rPr>
          <w:sz w:val="22"/>
          <w:szCs w:val="22"/>
          <w:lang w:eastAsia="ar-SA"/>
        </w:rPr>
        <w:t>Suivant le choix des organisateurs, il sera possible d’installer un village de commerçants à l’intérieur du site sans que cela constitue pour autant une gêne au déroulement de la manifestation.</w:t>
      </w:r>
    </w:p>
    <w:p w14:paraId="56031251"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u w:val="single"/>
          <w:lang w:eastAsia="ar-SA"/>
        </w:rPr>
      </w:pPr>
    </w:p>
    <w:p w14:paraId="04EFE381" w14:textId="77777777" w:rsidR="00462BAD" w:rsidRDefault="00462BAD"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eastAsia="ar-SA"/>
        </w:rPr>
      </w:pPr>
    </w:p>
    <w:p w14:paraId="0D674F18" w14:textId="77777777" w:rsidR="00462BAD" w:rsidRDefault="00462BAD"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eastAsia="ar-SA"/>
        </w:rPr>
      </w:pPr>
    </w:p>
    <w:p w14:paraId="22CF099E" w14:textId="77777777" w:rsidR="006D185A" w:rsidRDefault="006D185A"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eastAsia="ar-SA"/>
        </w:rPr>
      </w:pPr>
    </w:p>
    <w:p w14:paraId="46CC2686" w14:textId="77777777" w:rsidR="006D185A" w:rsidRDefault="006D185A"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eastAsia="ar-SA"/>
        </w:rPr>
      </w:pPr>
    </w:p>
    <w:p w14:paraId="4EE2889D" w14:textId="7BB0C03F"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b/>
          <w:sz w:val="22"/>
          <w:szCs w:val="22"/>
          <w:u w:val="single"/>
          <w:lang w:eastAsia="ar-SA"/>
        </w:rPr>
        <w:t>Stands</w:t>
      </w:r>
      <w:r w:rsidRPr="00F00EA9">
        <w:rPr>
          <w:b/>
          <w:sz w:val="22"/>
          <w:szCs w:val="22"/>
          <w:lang w:eastAsia="ar-SA"/>
        </w:rPr>
        <w:t> :</w:t>
      </w:r>
    </w:p>
    <w:p w14:paraId="639FCB0C"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p>
    <w:p w14:paraId="043D674D" w14:textId="77777777" w:rsidR="004B0958" w:rsidRPr="00F00EA9" w:rsidRDefault="004B0958" w:rsidP="004B0958">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sz w:val="22"/>
          <w:szCs w:val="22"/>
          <w:lang w:eastAsia="ar-SA"/>
        </w:rPr>
        <w:t xml:space="preserve">Il est demandé d’inviter et </w:t>
      </w:r>
      <w:r w:rsidRPr="00F00EA9">
        <w:rPr>
          <w:b/>
          <w:sz w:val="22"/>
          <w:szCs w:val="22"/>
          <w:lang w:eastAsia="ar-SA"/>
        </w:rPr>
        <w:t>d’offrir un stand gratuit</w:t>
      </w:r>
      <w:r w:rsidRPr="00F00EA9">
        <w:rPr>
          <w:sz w:val="22"/>
          <w:szCs w:val="22"/>
          <w:lang w:eastAsia="ar-SA"/>
        </w:rPr>
        <w:t> : aux associations de races ; à la presse spécialisée et locale ; à la CUN cbg ; à l’organisateur de la finale de l’année suivante ; aux Administrations : armée, gendarmerie, etc. ; aux associations militant</w:t>
      </w:r>
      <w:r>
        <w:rPr>
          <w:sz w:val="22"/>
          <w:szCs w:val="22"/>
          <w:lang w:eastAsia="ar-SA"/>
        </w:rPr>
        <w:t>es</w:t>
      </w:r>
      <w:r w:rsidRPr="00F00EA9">
        <w:rPr>
          <w:sz w:val="22"/>
          <w:szCs w:val="22"/>
          <w:lang w:eastAsia="ar-SA"/>
        </w:rPr>
        <w:t xml:space="preserve"> pour le bien-être animal : S. P. A., Chiens Guide d’Aveugles, Sauvetage, etc.</w:t>
      </w:r>
    </w:p>
    <w:p w14:paraId="42B0A394" w14:textId="77777777" w:rsidR="004B0958" w:rsidRPr="00F00EA9" w:rsidRDefault="004B0958" w:rsidP="004B0958">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sz w:val="22"/>
          <w:szCs w:val="22"/>
          <w:lang w:eastAsia="ar-SA"/>
        </w:rPr>
        <w:t>Lors de la Finale en Ring, il est fortement conseillé d’avoir la présence des Administrations Françaises.</w:t>
      </w:r>
    </w:p>
    <w:p w14:paraId="0D803DDC" w14:textId="77777777" w:rsidR="004B0958" w:rsidRDefault="004B0958" w:rsidP="004B0958">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eastAsia="ar-SA"/>
        </w:rPr>
      </w:pPr>
      <w:r w:rsidRPr="00F00EA9">
        <w:rPr>
          <w:sz w:val="22"/>
          <w:szCs w:val="22"/>
          <w:lang w:eastAsia="ar-SA"/>
        </w:rPr>
        <w:t>Lors de la Finale Ring, il est nécessaire d’implanter les stands Administrations, CUN cbg, et organisateur de la finale de l’année suivante, ensemble, près du secrétariat général.</w:t>
      </w:r>
    </w:p>
    <w:p w14:paraId="0BD1D347" w14:textId="77777777" w:rsidR="004B0958" w:rsidRPr="00F00EA9"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ind w:left="720"/>
        <w:jc w:val="both"/>
        <w:rPr>
          <w:sz w:val="22"/>
          <w:szCs w:val="22"/>
          <w:lang w:eastAsia="ar-SA"/>
        </w:rPr>
      </w:pPr>
    </w:p>
    <w:p w14:paraId="0BA300AC" w14:textId="77777777" w:rsidR="004B0958" w:rsidRPr="00F00EA9" w:rsidRDefault="004B0958" w:rsidP="004B0958">
      <w:pPr>
        <w:suppressAutoHyphens/>
        <w:jc w:val="both"/>
        <w:rPr>
          <w:sz w:val="22"/>
          <w:szCs w:val="22"/>
          <w:lang w:eastAsia="ar-SA"/>
        </w:rPr>
      </w:pPr>
      <w:r w:rsidRPr="00F00EA9">
        <w:rPr>
          <w:b/>
          <w:sz w:val="22"/>
          <w:szCs w:val="22"/>
          <w:u w:val="single"/>
          <w:lang w:eastAsia="ar-SA"/>
        </w:rPr>
        <w:t>Sanitaires</w:t>
      </w:r>
      <w:r w:rsidRPr="00F00EA9">
        <w:rPr>
          <w:b/>
          <w:sz w:val="22"/>
          <w:szCs w:val="22"/>
          <w:lang w:eastAsia="ar-SA"/>
        </w:rPr>
        <w:t> </w:t>
      </w:r>
      <w:r w:rsidRPr="00F00EA9">
        <w:rPr>
          <w:sz w:val="22"/>
          <w:szCs w:val="22"/>
          <w:lang w:eastAsia="ar-SA"/>
        </w:rPr>
        <w:t xml:space="preserve">: </w:t>
      </w:r>
    </w:p>
    <w:p w14:paraId="075D6A9B" w14:textId="77777777" w:rsidR="004B0958" w:rsidRPr="00F00EA9" w:rsidRDefault="004B0958" w:rsidP="004B0958">
      <w:pPr>
        <w:suppressAutoHyphens/>
        <w:jc w:val="both"/>
        <w:rPr>
          <w:sz w:val="22"/>
          <w:szCs w:val="22"/>
          <w:lang w:eastAsia="ar-SA"/>
        </w:rPr>
      </w:pPr>
    </w:p>
    <w:p w14:paraId="25CF5E8E" w14:textId="77777777" w:rsidR="004B0958" w:rsidRPr="00F00EA9" w:rsidRDefault="004B0958" w:rsidP="004B0958">
      <w:pPr>
        <w:numPr>
          <w:ilvl w:val="0"/>
          <w:numId w:val="19"/>
        </w:numPr>
        <w:suppressAutoHyphens/>
        <w:jc w:val="both"/>
        <w:rPr>
          <w:sz w:val="22"/>
          <w:szCs w:val="22"/>
          <w:lang w:eastAsia="ar-SA"/>
        </w:rPr>
      </w:pPr>
      <w:r w:rsidRPr="00F00EA9">
        <w:rPr>
          <w:sz w:val="22"/>
          <w:szCs w:val="22"/>
          <w:lang w:eastAsia="ar-SA"/>
        </w:rPr>
        <w:t xml:space="preserve"> Installations sanitaires convenables, en nombre suffisant, adéquates et </w:t>
      </w:r>
      <w:r w:rsidRPr="00F00EA9">
        <w:rPr>
          <w:b/>
          <w:sz w:val="22"/>
          <w:szCs w:val="22"/>
          <w:lang w:eastAsia="ar-SA"/>
        </w:rPr>
        <w:t>entretenues ponctuellement,</w:t>
      </w:r>
      <w:r w:rsidRPr="00F00EA9">
        <w:rPr>
          <w:sz w:val="22"/>
          <w:szCs w:val="22"/>
          <w:lang w:eastAsia="ar-SA"/>
        </w:rPr>
        <w:t xml:space="preserve"> ouvertes au public.</w:t>
      </w:r>
    </w:p>
    <w:p w14:paraId="1F6B2170" w14:textId="77777777" w:rsidR="004B0958" w:rsidRPr="00F00EA9" w:rsidRDefault="004B0958" w:rsidP="004B0958">
      <w:pPr>
        <w:suppressAutoHyphens/>
        <w:jc w:val="both"/>
        <w:rPr>
          <w:sz w:val="22"/>
          <w:szCs w:val="22"/>
          <w:lang w:eastAsia="ar-SA"/>
        </w:rPr>
      </w:pPr>
    </w:p>
    <w:p w14:paraId="6BEE93D6" w14:textId="77777777" w:rsidR="004B0958" w:rsidRPr="00F00EA9" w:rsidRDefault="004B0958" w:rsidP="004B0958">
      <w:pPr>
        <w:suppressAutoHyphens/>
        <w:jc w:val="both"/>
        <w:rPr>
          <w:sz w:val="22"/>
          <w:szCs w:val="22"/>
          <w:lang w:eastAsia="ar-SA"/>
        </w:rPr>
      </w:pPr>
      <w:r w:rsidRPr="00F00EA9">
        <w:rPr>
          <w:b/>
          <w:sz w:val="22"/>
          <w:szCs w:val="22"/>
          <w:u w:val="single"/>
          <w:lang w:eastAsia="ar-SA"/>
        </w:rPr>
        <w:t>Propreté du site</w:t>
      </w:r>
      <w:r w:rsidRPr="00F00EA9">
        <w:rPr>
          <w:b/>
          <w:sz w:val="22"/>
          <w:szCs w:val="22"/>
          <w:lang w:eastAsia="ar-SA"/>
        </w:rPr>
        <w:t xml:space="preserve"> :</w:t>
      </w:r>
    </w:p>
    <w:p w14:paraId="3AAA63E4" w14:textId="77777777" w:rsidR="004B0958" w:rsidRPr="00F00EA9" w:rsidRDefault="004B0958" w:rsidP="004B0958">
      <w:pPr>
        <w:suppressAutoHyphens/>
        <w:jc w:val="both"/>
        <w:rPr>
          <w:sz w:val="22"/>
          <w:szCs w:val="22"/>
          <w:lang w:eastAsia="ar-SA"/>
        </w:rPr>
      </w:pPr>
    </w:p>
    <w:p w14:paraId="35C6F214" w14:textId="77777777" w:rsidR="004B0958" w:rsidRPr="00F00EA9" w:rsidRDefault="004B0958" w:rsidP="004B0958">
      <w:pPr>
        <w:numPr>
          <w:ilvl w:val="0"/>
          <w:numId w:val="24"/>
        </w:numPr>
        <w:suppressAutoHyphens/>
        <w:jc w:val="both"/>
        <w:rPr>
          <w:sz w:val="22"/>
          <w:szCs w:val="22"/>
          <w:lang w:val="x-none" w:eastAsia="ar-SA"/>
        </w:rPr>
      </w:pPr>
      <w:r w:rsidRPr="00F00EA9">
        <w:rPr>
          <w:sz w:val="22"/>
          <w:szCs w:val="22"/>
          <w:lang w:val="x-none" w:eastAsia="ar-SA"/>
        </w:rPr>
        <w:t xml:space="preserve"> Le site devra être entretenu durant le déroulement du Championnat.</w:t>
      </w:r>
    </w:p>
    <w:p w14:paraId="2C41B159" w14:textId="77777777" w:rsidR="004B0958" w:rsidRPr="00F00EA9" w:rsidRDefault="004B0958" w:rsidP="004B0958">
      <w:pPr>
        <w:numPr>
          <w:ilvl w:val="0"/>
          <w:numId w:val="24"/>
        </w:numPr>
        <w:suppressAutoHyphens/>
        <w:jc w:val="both"/>
        <w:rPr>
          <w:sz w:val="22"/>
          <w:szCs w:val="22"/>
          <w:lang w:val="x-none" w:eastAsia="ar-SA"/>
        </w:rPr>
      </w:pPr>
      <w:r w:rsidRPr="00F00EA9">
        <w:rPr>
          <w:sz w:val="22"/>
          <w:szCs w:val="22"/>
          <w:lang w:val="x-none" w:eastAsia="ar-SA"/>
        </w:rPr>
        <w:t xml:space="preserve"> Les sacs poubelle devront être disposés sur </w:t>
      </w:r>
      <w:r w:rsidRPr="00F00EA9">
        <w:rPr>
          <w:sz w:val="22"/>
          <w:szCs w:val="22"/>
          <w:lang w:eastAsia="ar-SA"/>
        </w:rPr>
        <w:t xml:space="preserve">l’ensemble du </w:t>
      </w:r>
      <w:r w:rsidRPr="00F00EA9">
        <w:rPr>
          <w:sz w:val="22"/>
          <w:szCs w:val="22"/>
          <w:lang w:val="x-none" w:eastAsia="ar-SA"/>
        </w:rPr>
        <w:t>site.</w:t>
      </w:r>
    </w:p>
    <w:p w14:paraId="6F3D7321" w14:textId="77777777" w:rsidR="004B0958" w:rsidRPr="00F00EA9" w:rsidRDefault="004B0958" w:rsidP="004B0958">
      <w:pPr>
        <w:numPr>
          <w:ilvl w:val="0"/>
          <w:numId w:val="24"/>
        </w:numPr>
        <w:suppressAutoHyphens/>
        <w:jc w:val="both"/>
        <w:rPr>
          <w:sz w:val="22"/>
          <w:szCs w:val="22"/>
          <w:lang w:val="x-none" w:eastAsia="ar-SA"/>
        </w:rPr>
      </w:pPr>
      <w:r w:rsidRPr="00F00EA9">
        <w:rPr>
          <w:sz w:val="22"/>
          <w:szCs w:val="22"/>
          <w:lang w:val="x-none" w:eastAsia="ar-SA"/>
        </w:rPr>
        <w:t xml:space="preserve"> Les sacs pour les déjections des chiens devront être remis aux finalistes et mis à la disposition des visiteurs accompagnés d’un chien.</w:t>
      </w:r>
    </w:p>
    <w:p w14:paraId="2376A3FD" w14:textId="77777777" w:rsidR="004B0958" w:rsidRPr="00F00EA9" w:rsidRDefault="004B0958" w:rsidP="004B0958">
      <w:pPr>
        <w:numPr>
          <w:ilvl w:val="0"/>
          <w:numId w:val="24"/>
        </w:numPr>
        <w:suppressAutoHyphens/>
        <w:jc w:val="both"/>
        <w:rPr>
          <w:b/>
          <w:sz w:val="22"/>
          <w:szCs w:val="22"/>
          <w:u w:val="single"/>
          <w:lang w:val="x-none" w:eastAsia="ar-SA"/>
        </w:rPr>
      </w:pPr>
      <w:r w:rsidRPr="00F00EA9">
        <w:rPr>
          <w:sz w:val="22"/>
          <w:szCs w:val="22"/>
          <w:lang w:val="x-none" w:eastAsia="ar-SA"/>
        </w:rPr>
        <w:t>Il faut désigner des personnes qui assureront la propreté des W. C., du site et au ramassage des déchets et sacs poubelle.</w:t>
      </w:r>
    </w:p>
    <w:p w14:paraId="197DE313" w14:textId="77777777" w:rsidR="004B0958" w:rsidRPr="00F00EA9" w:rsidRDefault="004B0958" w:rsidP="004B0958">
      <w:pPr>
        <w:suppressAutoHyphens/>
        <w:jc w:val="both"/>
        <w:rPr>
          <w:b/>
          <w:sz w:val="22"/>
          <w:szCs w:val="22"/>
          <w:u w:val="single"/>
          <w:lang w:val="x-none" w:eastAsia="ar-SA"/>
        </w:rPr>
      </w:pPr>
    </w:p>
    <w:p w14:paraId="0D7D124B" w14:textId="77777777" w:rsidR="004B0958" w:rsidRPr="00F00EA9" w:rsidRDefault="004B0958" w:rsidP="004B0958">
      <w:pPr>
        <w:suppressAutoHyphens/>
        <w:jc w:val="both"/>
        <w:rPr>
          <w:sz w:val="22"/>
          <w:szCs w:val="22"/>
          <w:lang w:val="x-none" w:eastAsia="ar-SA"/>
        </w:rPr>
      </w:pPr>
      <w:r w:rsidRPr="00F00EA9">
        <w:rPr>
          <w:b/>
          <w:sz w:val="22"/>
          <w:szCs w:val="22"/>
          <w:u w:val="single"/>
          <w:lang w:val="x-none" w:eastAsia="ar-SA"/>
        </w:rPr>
        <w:t>Secrétariat général</w:t>
      </w:r>
      <w:r w:rsidRPr="00F00EA9">
        <w:rPr>
          <w:b/>
          <w:sz w:val="22"/>
          <w:szCs w:val="22"/>
          <w:lang w:val="x-none" w:eastAsia="ar-SA"/>
        </w:rPr>
        <w:t xml:space="preserve"> : </w:t>
      </w:r>
    </w:p>
    <w:p w14:paraId="1233782D" w14:textId="77777777" w:rsidR="004B0958" w:rsidRPr="00F00EA9" w:rsidRDefault="004B0958" w:rsidP="004B0958">
      <w:pPr>
        <w:suppressAutoHyphens/>
        <w:jc w:val="both"/>
        <w:rPr>
          <w:sz w:val="22"/>
          <w:szCs w:val="22"/>
          <w:lang w:val="x-none" w:eastAsia="ar-SA"/>
        </w:rPr>
      </w:pPr>
    </w:p>
    <w:p w14:paraId="5B962146" w14:textId="77777777" w:rsidR="004B0958" w:rsidRPr="00F00EA9" w:rsidRDefault="004B0958" w:rsidP="004B0958">
      <w:pPr>
        <w:numPr>
          <w:ilvl w:val="0"/>
          <w:numId w:val="10"/>
        </w:numPr>
        <w:suppressAutoHyphens/>
        <w:jc w:val="both"/>
        <w:rPr>
          <w:sz w:val="22"/>
          <w:szCs w:val="22"/>
          <w:lang w:val="x-none" w:eastAsia="ar-SA"/>
        </w:rPr>
      </w:pPr>
      <w:r w:rsidRPr="00F00EA9">
        <w:rPr>
          <w:sz w:val="22"/>
          <w:szCs w:val="22"/>
          <w:lang w:val="x-none" w:eastAsia="ar-SA"/>
        </w:rPr>
        <w:t>Chargé de réunir et de distribuer toutes les informations nécessaires au bon fonctionnement, il devra être en contact direct avec la sonorisation et parfaitement au courant des détails de l'organisation.</w:t>
      </w:r>
    </w:p>
    <w:p w14:paraId="29876CD9" w14:textId="77777777" w:rsidR="004B0958" w:rsidRPr="00F00EA9" w:rsidRDefault="004B0958" w:rsidP="004B0958">
      <w:pPr>
        <w:suppressAutoHyphens/>
        <w:ind w:firstLine="708"/>
        <w:rPr>
          <w:sz w:val="22"/>
          <w:szCs w:val="22"/>
          <w:lang w:eastAsia="ar-SA"/>
        </w:rPr>
      </w:pPr>
      <w:r w:rsidRPr="00F00EA9">
        <w:rPr>
          <w:sz w:val="22"/>
          <w:szCs w:val="22"/>
          <w:lang w:eastAsia="ar-SA"/>
        </w:rPr>
        <w:t>Prévoir un stand avec vente de programmes et informations générales, qui peut être situé au secrétariat général.</w:t>
      </w:r>
    </w:p>
    <w:p w14:paraId="4B678252" w14:textId="77777777" w:rsidR="004B0958" w:rsidRPr="00F00EA9" w:rsidRDefault="004B0958" w:rsidP="004B0958">
      <w:pPr>
        <w:numPr>
          <w:ilvl w:val="0"/>
          <w:numId w:val="10"/>
        </w:numPr>
        <w:suppressAutoHyphens/>
        <w:jc w:val="both"/>
        <w:rPr>
          <w:sz w:val="22"/>
          <w:szCs w:val="22"/>
          <w:lang w:eastAsia="ar-SA"/>
        </w:rPr>
      </w:pPr>
      <w:r w:rsidRPr="00F00EA9">
        <w:rPr>
          <w:sz w:val="22"/>
          <w:szCs w:val="22"/>
          <w:lang w:eastAsia="ar-SA"/>
        </w:rPr>
        <w:t>Prévoir un panneau d’affichage, pour les informations diffusées par le Groupe Travail.</w:t>
      </w:r>
    </w:p>
    <w:p w14:paraId="5CFF5430" w14:textId="77777777" w:rsidR="004B0958" w:rsidRPr="00F00EA9" w:rsidRDefault="004B0958" w:rsidP="004B0958">
      <w:pPr>
        <w:suppressAutoHyphens/>
        <w:rPr>
          <w:b/>
          <w:sz w:val="22"/>
          <w:szCs w:val="22"/>
          <w:u w:val="single"/>
          <w:lang w:val="x-none" w:eastAsia="ar-SA"/>
        </w:rPr>
      </w:pPr>
    </w:p>
    <w:p w14:paraId="4A4D8B74" w14:textId="77777777" w:rsidR="004B0958" w:rsidRPr="00F00EA9" w:rsidRDefault="004B0958" w:rsidP="004B0958">
      <w:pPr>
        <w:suppressAutoHyphens/>
        <w:rPr>
          <w:sz w:val="22"/>
          <w:szCs w:val="22"/>
          <w:u w:val="single"/>
          <w:lang w:val="x-none" w:eastAsia="ar-SA"/>
        </w:rPr>
      </w:pPr>
      <w:r w:rsidRPr="00F00EA9">
        <w:rPr>
          <w:b/>
          <w:sz w:val="22"/>
          <w:szCs w:val="22"/>
          <w:u w:val="single"/>
          <w:lang w:val="x-none" w:eastAsia="ar-SA"/>
        </w:rPr>
        <w:t>Secrétariat du Jury</w:t>
      </w:r>
      <w:r w:rsidRPr="00F00EA9">
        <w:rPr>
          <w:b/>
          <w:sz w:val="22"/>
          <w:szCs w:val="22"/>
          <w:lang w:val="x-none" w:eastAsia="ar-SA"/>
        </w:rPr>
        <w:t xml:space="preserve"> :</w:t>
      </w:r>
    </w:p>
    <w:p w14:paraId="1BEBCF10" w14:textId="77777777" w:rsidR="004B0958" w:rsidRPr="00F00EA9" w:rsidRDefault="004B0958" w:rsidP="004B0958">
      <w:pPr>
        <w:suppressAutoHyphens/>
        <w:rPr>
          <w:sz w:val="22"/>
          <w:szCs w:val="22"/>
          <w:u w:val="single"/>
          <w:lang w:val="x-none" w:eastAsia="ar-SA"/>
        </w:rPr>
      </w:pPr>
    </w:p>
    <w:p w14:paraId="40735E32" w14:textId="77777777" w:rsidR="004B0958" w:rsidRPr="00F00EA9" w:rsidRDefault="004B0958" w:rsidP="004B0958">
      <w:pPr>
        <w:numPr>
          <w:ilvl w:val="0"/>
          <w:numId w:val="14"/>
        </w:numPr>
        <w:suppressAutoHyphens/>
        <w:jc w:val="both"/>
        <w:rPr>
          <w:sz w:val="22"/>
          <w:szCs w:val="22"/>
          <w:lang w:eastAsia="ar-SA"/>
        </w:rPr>
      </w:pPr>
      <w:r w:rsidRPr="00F00EA9">
        <w:rPr>
          <w:sz w:val="22"/>
          <w:szCs w:val="22"/>
          <w:lang w:eastAsia="ar-SA"/>
        </w:rPr>
        <w:t>Le secrétariat du jury est placé sous l’entière responsabilité du G. T.</w:t>
      </w:r>
    </w:p>
    <w:p w14:paraId="24F185A6" w14:textId="77777777" w:rsidR="004B0958" w:rsidRPr="00F00EA9" w:rsidRDefault="004B0958" w:rsidP="004B0958">
      <w:pPr>
        <w:numPr>
          <w:ilvl w:val="0"/>
          <w:numId w:val="14"/>
        </w:numPr>
        <w:suppressAutoHyphens/>
        <w:jc w:val="both"/>
        <w:rPr>
          <w:sz w:val="22"/>
          <w:szCs w:val="22"/>
          <w:lang w:eastAsia="ar-SA"/>
        </w:rPr>
      </w:pPr>
      <w:r w:rsidRPr="00F00EA9">
        <w:rPr>
          <w:sz w:val="22"/>
          <w:szCs w:val="22"/>
          <w:lang w:eastAsia="ar-SA"/>
        </w:rPr>
        <w:t xml:space="preserve">Prévoir des personnes </w:t>
      </w:r>
      <w:r w:rsidRPr="00F00EA9">
        <w:rPr>
          <w:b/>
          <w:sz w:val="22"/>
          <w:szCs w:val="22"/>
          <w:lang w:eastAsia="ar-SA"/>
        </w:rPr>
        <w:t>formées à cette fonction,</w:t>
      </w:r>
      <w:r w:rsidRPr="00F00EA9">
        <w:rPr>
          <w:sz w:val="22"/>
          <w:szCs w:val="22"/>
          <w:lang w:eastAsia="ar-SA"/>
        </w:rPr>
        <w:t xml:space="preserve"> qui prépareront en accord avec le G. T. les feuilles de jugement. </w:t>
      </w:r>
    </w:p>
    <w:p w14:paraId="60A0F0D8" w14:textId="77777777" w:rsidR="004B0958" w:rsidRPr="00F00EA9" w:rsidRDefault="004B0958" w:rsidP="004B0958">
      <w:pPr>
        <w:numPr>
          <w:ilvl w:val="0"/>
          <w:numId w:val="14"/>
        </w:numPr>
        <w:suppressAutoHyphens/>
        <w:jc w:val="both"/>
        <w:rPr>
          <w:b/>
          <w:sz w:val="22"/>
          <w:szCs w:val="22"/>
          <w:u w:val="single"/>
          <w:lang w:eastAsia="ar-SA"/>
        </w:rPr>
      </w:pPr>
      <w:r w:rsidRPr="00F00EA9">
        <w:rPr>
          <w:sz w:val="22"/>
          <w:szCs w:val="22"/>
          <w:lang w:eastAsia="ar-SA"/>
        </w:rPr>
        <w:t>Un responsable du Groupe Travail assurera le contrôle des feuilles de jugement, qui seront affichées sous sa responsabilité.</w:t>
      </w:r>
    </w:p>
    <w:p w14:paraId="19446982" w14:textId="77777777" w:rsidR="004B0958" w:rsidRPr="00F00EA9" w:rsidRDefault="004B0958" w:rsidP="004B0958">
      <w:pPr>
        <w:suppressAutoHyphens/>
        <w:jc w:val="both"/>
        <w:rPr>
          <w:b/>
          <w:sz w:val="22"/>
          <w:szCs w:val="22"/>
          <w:u w:val="single"/>
          <w:lang w:eastAsia="ar-SA"/>
        </w:rPr>
      </w:pPr>
    </w:p>
    <w:p w14:paraId="70906E4D" w14:textId="77777777" w:rsidR="004B0958" w:rsidRPr="00F00EA9" w:rsidRDefault="004B0958" w:rsidP="004B0958">
      <w:pPr>
        <w:suppressAutoHyphens/>
        <w:jc w:val="both"/>
        <w:rPr>
          <w:b/>
          <w:sz w:val="22"/>
          <w:szCs w:val="22"/>
          <w:lang w:eastAsia="ar-SA"/>
        </w:rPr>
      </w:pPr>
      <w:r w:rsidRPr="00F00EA9">
        <w:rPr>
          <w:b/>
          <w:sz w:val="22"/>
          <w:szCs w:val="22"/>
          <w:u w:val="single"/>
          <w:lang w:eastAsia="ar-SA"/>
        </w:rPr>
        <w:t>Sonorisation</w:t>
      </w:r>
      <w:r w:rsidRPr="00F00EA9">
        <w:rPr>
          <w:b/>
          <w:sz w:val="22"/>
          <w:szCs w:val="22"/>
          <w:lang w:eastAsia="ar-SA"/>
        </w:rPr>
        <w:t xml:space="preserve"> : </w:t>
      </w:r>
    </w:p>
    <w:p w14:paraId="6FE46426" w14:textId="77777777" w:rsidR="004B0958" w:rsidRPr="00F00EA9" w:rsidRDefault="004B0958" w:rsidP="004B0958">
      <w:pPr>
        <w:suppressAutoHyphens/>
        <w:jc w:val="both"/>
        <w:rPr>
          <w:b/>
          <w:sz w:val="22"/>
          <w:szCs w:val="22"/>
          <w:lang w:eastAsia="ar-SA"/>
        </w:rPr>
      </w:pPr>
    </w:p>
    <w:p w14:paraId="27E30077" w14:textId="77777777" w:rsidR="004B0958" w:rsidRPr="00F00EA9" w:rsidRDefault="004B0958" w:rsidP="004B0958">
      <w:pPr>
        <w:numPr>
          <w:ilvl w:val="0"/>
          <w:numId w:val="20"/>
        </w:numPr>
        <w:suppressAutoHyphens/>
        <w:jc w:val="both"/>
        <w:rPr>
          <w:sz w:val="22"/>
          <w:szCs w:val="22"/>
          <w:lang w:eastAsia="ar-SA"/>
        </w:rPr>
      </w:pPr>
      <w:r w:rsidRPr="00F00EA9">
        <w:rPr>
          <w:sz w:val="22"/>
          <w:szCs w:val="22"/>
          <w:lang w:eastAsia="ar-SA"/>
        </w:rPr>
        <w:t xml:space="preserve">La présence d'un animateur compétent est nécessaire à l'ambiance et à l'information des spectateurs. La sonorisation devra être audible de tous les points du site ou parcours. </w:t>
      </w:r>
    </w:p>
    <w:p w14:paraId="4A95960B" w14:textId="77777777" w:rsidR="004B0958" w:rsidRPr="00F00EA9" w:rsidRDefault="004B0958" w:rsidP="004B0958">
      <w:pPr>
        <w:numPr>
          <w:ilvl w:val="0"/>
          <w:numId w:val="20"/>
        </w:numPr>
        <w:suppressAutoHyphens/>
        <w:jc w:val="both"/>
        <w:rPr>
          <w:sz w:val="22"/>
          <w:szCs w:val="22"/>
          <w:u w:val="single"/>
          <w:lang w:eastAsia="ar-SA"/>
        </w:rPr>
      </w:pPr>
      <w:r w:rsidRPr="00F00EA9">
        <w:rPr>
          <w:sz w:val="22"/>
          <w:szCs w:val="22"/>
          <w:lang w:eastAsia="ar-SA"/>
        </w:rPr>
        <w:t>Prévoir pour les disciplines qui le nécessitent, une sono équipée d’un micro H. F. pour le jury sur le terrain.</w:t>
      </w:r>
    </w:p>
    <w:p w14:paraId="67AA0267" w14:textId="77777777" w:rsidR="004B0958" w:rsidRPr="00F00EA9" w:rsidRDefault="004B0958" w:rsidP="004B0958">
      <w:pPr>
        <w:suppressAutoHyphens/>
        <w:jc w:val="both"/>
        <w:rPr>
          <w:sz w:val="22"/>
          <w:szCs w:val="22"/>
          <w:u w:val="single"/>
          <w:lang w:eastAsia="ar-SA"/>
        </w:rPr>
      </w:pPr>
    </w:p>
    <w:p w14:paraId="002B2488" w14:textId="77777777" w:rsidR="004B0958" w:rsidRPr="00F00EA9" w:rsidRDefault="004B0958" w:rsidP="004B0958">
      <w:pPr>
        <w:suppressAutoHyphens/>
        <w:jc w:val="both"/>
        <w:rPr>
          <w:sz w:val="22"/>
          <w:szCs w:val="22"/>
          <w:lang w:eastAsia="ar-SA"/>
        </w:rPr>
      </w:pPr>
      <w:r w:rsidRPr="00F00EA9">
        <w:rPr>
          <w:b/>
          <w:sz w:val="22"/>
          <w:szCs w:val="22"/>
          <w:u w:val="single"/>
          <w:lang w:eastAsia="ar-SA"/>
        </w:rPr>
        <w:t xml:space="preserve">Service Médical </w:t>
      </w:r>
      <w:r w:rsidRPr="00F00EA9">
        <w:rPr>
          <w:b/>
          <w:sz w:val="22"/>
          <w:szCs w:val="22"/>
          <w:lang w:eastAsia="ar-SA"/>
        </w:rPr>
        <w:t xml:space="preserve">: </w:t>
      </w:r>
    </w:p>
    <w:p w14:paraId="1225133B" w14:textId="77777777" w:rsidR="004B0958" w:rsidRPr="00F00EA9" w:rsidRDefault="004B0958" w:rsidP="004B0958">
      <w:pPr>
        <w:suppressAutoHyphens/>
        <w:jc w:val="both"/>
        <w:rPr>
          <w:sz w:val="22"/>
          <w:szCs w:val="22"/>
          <w:lang w:eastAsia="ar-SA"/>
        </w:rPr>
      </w:pPr>
    </w:p>
    <w:p w14:paraId="335F7D27" w14:textId="42B979F5" w:rsidR="004B0958" w:rsidRPr="00605ABD" w:rsidRDefault="004B0958" w:rsidP="004B0958">
      <w:pPr>
        <w:numPr>
          <w:ilvl w:val="0"/>
          <w:numId w:val="17"/>
        </w:numPr>
        <w:suppressAutoHyphens/>
        <w:jc w:val="both"/>
        <w:rPr>
          <w:sz w:val="22"/>
          <w:szCs w:val="22"/>
          <w:u w:val="single"/>
          <w:lang w:eastAsia="ar-SA"/>
        </w:rPr>
      </w:pPr>
      <w:r w:rsidRPr="00F00EA9">
        <w:rPr>
          <w:sz w:val="22"/>
          <w:szCs w:val="22"/>
          <w:lang w:eastAsia="ar-SA"/>
        </w:rPr>
        <w:t>La présence d’un Médecin, ou un poste de type Croix-Rouge est conseillée.</w:t>
      </w:r>
      <w:r>
        <w:rPr>
          <w:sz w:val="22"/>
          <w:szCs w:val="22"/>
          <w:lang w:eastAsia="ar-SA"/>
        </w:rPr>
        <w:t xml:space="preserve"> Avoir les N° des services d’urgences.</w:t>
      </w:r>
    </w:p>
    <w:p w14:paraId="68CE1361" w14:textId="44CA58C3" w:rsidR="00605ABD" w:rsidRDefault="00605ABD" w:rsidP="00605ABD">
      <w:pPr>
        <w:suppressAutoHyphens/>
        <w:jc w:val="both"/>
        <w:rPr>
          <w:sz w:val="22"/>
          <w:szCs w:val="22"/>
          <w:lang w:eastAsia="ar-SA"/>
        </w:rPr>
      </w:pPr>
    </w:p>
    <w:p w14:paraId="4C1E3CA3" w14:textId="77777777" w:rsidR="004B0958" w:rsidRPr="00F00EA9" w:rsidRDefault="004B0958" w:rsidP="004B0958">
      <w:pPr>
        <w:suppressAutoHyphens/>
        <w:jc w:val="both"/>
        <w:rPr>
          <w:sz w:val="22"/>
          <w:szCs w:val="22"/>
          <w:lang w:eastAsia="ar-SA"/>
        </w:rPr>
      </w:pPr>
      <w:r w:rsidRPr="00F00EA9">
        <w:rPr>
          <w:b/>
          <w:sz w:val="22"/>
          <w:szCs w:val="22"/>
          <w:u w:val="single"/>
          <w:lang w:eastAsia="ar-SA"/>
        </w:rPr>
        <w:t xml:space="preserve">Service Vétérinaire </w:t>
      </w:r>
      <w:r w:rsidRPr="00F00EA9">
        <w:rPr>
          <w:b/>
          <w:sz w:val="22"/>
          <w:szCs w:val="22"/>
          <w:lang w:eastAsia="ar-SA"/>
        </w:rPr>
        <w:t xml:space="preserve">: </w:t>
      </w:r>
    </w:p>
    <w:p w14:paraId="3F090412" w14:textId="77777777" w:rsidR="004B0958" w:rsidRPr="00F00EA9" w:rsidRDefault="004B0958" w:rsidP="004B0958">
      <w:pPr>
        <w:suppressAutoHyphens/>
        <w:jc w:val="both"/>
        <w:rPr>
          <w:sz w:val="22"/>
          <w:szCs w:val="22"/>
          <w:lang w:eastAsia="ar-SA"/>
        </w:rPr>
      </w:pPr>
    </w:p>
    <w:p w14:paraId="57EDEB9F" w14:textId="77777777" w:rsidR="004B0958" w:rsidRPr="00F00EA9" w:rsidRDefault="004B0958" w:rsidP="004B0958">
      <w:pPr>
        <w:numPr>
          <w:ilvl w:val="0"/>
          <w:numId w:val="17"/>
        </w:numPr>
        <w:suppressAutoHyphens/>
        <w:jc w:val="both"/>
        <w:rPr>
          <w:b/>
          <w:sz w:val="22"/>
          <w:szCs w:val="22"/>
          <w:u w:val="single"/>
          <w:lang w:eastAsia="ar-SA"/>
        </w:rPr>
      </w:pPr>
      <w:r w:rsidRPr="00F00EA9">
        <w:rPr>
          <w:sz w:val="22"/>
          <w:szCs w:val="22"/>
          <w:lang w:eastAsia="ar-SA"/>
        </w:rPr>
        <w:t xml:space="preserve">Prévoir également la présence d’un vétérinaire ou avoir aux points clés de l’organisation les coordonnées des vétérinaires les plus proches, S.O.S. vétérinaires, vétérinaires de garde, SAMU, etc. </w:t>
      </w:r>
    </w:p>
    <w:p w14:paraId="4C0E2E35" w14:textId="77777777" w:rsidR="007F29AB" w:rsidRDefault="007F29AB" w:rsidP="004B0958">
      <w:pPr>
        <w:suppressAutoHyphens/>
        <w:jc w:val="both"/>
        <w:rPr>
          <w:b/>
          <w:sz w:val="22"/>
          <w:szCs w:val="22"/>
          <w:u w:val="single"/>
          <w:lang w:eastAsia="ar-SA"/>
        </w:rPr>
      </w:pPr>
    </w:p>
    <w:p w14:paraId="54609BC0" w14:textId="77777777" w:rsidR="004B0958" w:rsidRPr="00F00EA9" w:rsidRDefault="004B0958" w:rsidP="004B0958">
      <w:pPr>
        <w:suppressAutoHyphens/>
        <w:jc w:val="both"/>
        <w:rPr>
          <w:sz w:val="22"/>
          <w:szCs w:val="22"/>
          <w:lang w:eastAsia="ar-SA"/>
        </w:rPr>
      </w:pPr>
      <w:r w:rsidRPr="00F00EA9">
        <w:rPr>
          <w:b/>
          <w:sz w:val="22"/>
          <w:szCs w:val="22"/>
          <w:u w:val="single"/>
          <w:lang w:eastAsia="ar-SA"/>
        </w:rPr>
        <w:t>Restauration - Buvette</w:t>
      </w:r>
      <w:r w:rsidRPr="00F00EA9">
        <w:rPr>
          <w:b/>
          <w:sz w:val="22"/>
          <w:szCs w:val="22"/>
          <w:lang w:eastAsia="ar-SA"/>
        </w:rPr>
        <w:t xml:space="preserve"> : </w:t>
      </w:r>
    </w:p>
    <w:p w14:paraId="19440598" w14:textId="77777777" w:rsidR="004B0958" w:rsidRPr="00F00EA9" w:rsidRDefault="004B0958" w:rsidP="004B0958">
      <w:pPr>
        <w:suppressAutoHyphens/>
        <w:jc w:val="both"/>
        <w:rPr>
          <w:sz w:val="22"/>
          <w:szCs w:val="22"/>
          <w:lang w:eastAsia="ar-SA"/>
        </w:rPr>
      </w:pPr>
    </w:p>
    <w:p w14:paraId="619760D3" w14:textId="77777777" w:rsidR="004B0958" w:rsidRPr="00F00EA9" w:rsidRDefault="004B0958" w:rsidP="004B0958">
      <w:pPr>
        <w:numPr>
          <w:ilvl w:val="0"/>
          <w:numId w:val="17"/>
        </w:numPr>
        <w:suppressAutoHyphens/>
        <w:jc w:val="both"/>
        <w:rPr>
          <w:sz w:val="22"/>
          <w:szCs w:val="22"/>
          <w:lang w:eastAsia="ar-SA"/>
        </w:rPr>
      </w:pPr>
      <w:r w:rsidRPr="00F00EA9">
        <w:rPr>
          <w:sz w:val="22"/>
          <w:szCs w:val="22"/>
          <w:lang w:eastAsia="ar-SA"/>
        </w:rPr>
        <w:t xml:space="preserve">  La restauration est à prévoir sur place, pour les participants et les visiteurs. </w:t>
      </w:r>
    </w:p>
    <w:p w14:paraId="076A58DF" w14:textId="77777777" w:rsidR="004B0958" w:rsidRPr="00535FE6" w:rsidRDefault="004B0958" w:rsidP="004B0958">
      <w:pPr>
        <w:numPr>
          <w:ilvl w:val="0"/>
          <w:numId w:val="17"/>
        </w:numPr>
        <w:suppressAutoHyphens/>
        <w:jc w:val="both"/>
        <w:rPr>
          <w:sz w:val="22"/>
          <w:szCs w:val="22"/>
          <w:u w:val="single"/>
          <w:lang w:eastAsia="ar-SA"/>
        </w:rPr>
      </w:pPr>
      <w:r w:rsidRPr="00F00EA9">
        <w:rPr>
          <w:sz w:val="22"/>
          <w:szCs w:val="22"/>
          <w:lang w:eastAsia="ar-SA"/>
        </w:rPr>
        <w:t xml:space="preserve">  Le tarif des repas et des boissons </w:t>
      </w:r>
      <w:r>
        <w:rPr>
          <w:sz w:val="22"/>
          <w:szCs w:val="22"/>
          <w:lang w:eastAsia="ar-SA"/>
        </w:rPr>
        <w:t xml:space="preserve">sera </w:t>
      </w:r>
      <w:r w:rsidRPr="00F00EA9">
        <w:rPr>
          <w:sz w:val="22"/>
          <w:szCs w:val="22"/>
          <w:lang w:eastAsia="ar-SA"/>
        </w:rPr>
        <w:t xml:space="preserve">déterminé en fonction du meilleur rapport qualité/prix, </w:t>
      </w:r>
      <w:r>
        <w:rPr>
          <w:sz w:val="22"/>
          <w:szCs w:val="22"/>
          <w:lang w:eastAsia="ar-SA"/>
        </w:rPr>
        <w:t xml:space="preserve">il </w:t>
      </w:r>
      <w:r w:rsidRPr="00F00EA9">
        <w:rPr>
          <w:b/>
          <w:sz w:val="22"/>
          <w:szCs w:val="22"/>
          <w:lang w:eastAsia="ar-SA"/>
        </w:rPr>
        <w:t>devra être abordable pour tout participant</w:t>
      </w:r>
      <w:r w:rsidRPr="00F00EA9">
        <w:rPr>
          <w:sz w:val="22"/>
          <w:szCs w:val="22"/>
          <w:lang w:eastAsia="ar-SA"/>
        </w:rPr>
        <w:t xml:space="preserve"> et accompagnateur des finalistes.</w:t>
      </w:r>
    </w:p>
    <w:p w14:paraId="15E00ACD" w14:textId="77777777" w:rsidR="004B0958" w:rsidRPr="00F00EA9" w:rsidRDefault="004B0958" w:rsidP="004B0958">
      <w:pPr>
        <w:suppressAutoHyphens/>
        <w:jc w:val="both"/>
        <w:rPr>
          <w:b/>
          <w:sz w:val="22"/>
          <w:szCs w:val="22"/>
          <w:u w:val="single"/>
          <w:lang w:eastAsia="ar-SA"/>
        </w:rPr>
      </w:pPr>
    </w:p>
    <w:p w14:paraId="7871FB43" w14:textId="77777777" w:rsidR="005214BD" w:rsidRDefault="005214BD" w:rsidP="004B0958">
      <w:pPr>
        <w:suppressAutoHyphens/>
        <w:jc w:val="both"/>
        <w:rPr>
          <w:b/>
          <w:sz w:val="22"/>
          <w:szCs w:val="22"/>
          <w:u w:val="single"/>
          <w:lang w:eastAsia="ar-SA"/>
        </w:rPr>
      </w:pPr>
    </w:p>
    <w:p w14:paraId="02CB8018" w14:textId="77777777" w:rsidR="006D185A" w:rsidRDefault="006D185A" w:rsidP="004B0958">
      <w:pPr>
        <w:suppressAutoHyphens/>
        <w:jc w:val="both"/>
        <w:rPr>
          <w:b/>
          <w:sz w:val="22"/>
          <w:szCs w:val="22"/>
          <w:u w:val="single"/>
          <w:lang w:eastAsia="ar-SA"/>
        </w:rPr>
      </w:pPr>
    </w:p>
    <w:p w14:paraId="4B2AA4DB" w14:textId="77777777" w:rsidR="006D185A" w:rsidRDefault="006D185A" w:rsidP="004B0958">
      <w:pPr>
        <w:suppressAutoHyphens/>
        <w:jc w:val="both"/>
        <w:rPr>
          <w:b/>
          <w:sz w:val="22"/>
          <w:szCs w:val="22"/>
          <w:u w:val="single"/>
          <w:lang w:eastAsia="ar-SA"/>
        </w:rPr>
      </w:pPr>
    </w:p>
    <w:p w14:paraId="1C6AABD3" w14:textId="77777777" w:rsidR="006D185A" w:rsidRDefault="006D185A" w:rsidP="004B0958">
      <w:pPr>
        <w:suppressAutoHyphens/>
        <w:jc w:val="both"/>
        <w:rPr>
          <w:b/>
          <w:sz w:val="22"/>
          <w:szCs w:val="22"/>
          <w:u w:val="single"/>
          <w:lang w:eastAsia="ar-SA"/>
        </w:rPr>
      </w:pPr>
    </w:p>
    <w:p w14:paraId="4F0B1F42" w14:textId="3E03373B" w:rsidR="004B0958" w:rsidRPr="00F00EA9" w:rsidRDefault="004B0958" w:rsidP="004B0958">
      <w:pPr>
        <w:suppressAutoHyphens/>
        <w:jc w:val="both"/>
        <w:rPr>
          <w:sz w:val="22"/>
          <w:szCs w:val="22"/>
          <w:lang w:eastAsia="ar-SA"/>
        </w:rPr>
      </w:pPr>
      <w:r>
        <w:rPr>
          <w:b/>
          <w:sz w:val="22"/>
          <w:szCs w:val="22"/>
          <w:u w:val="single"/>
          <w:lang w:eastAsia="ar-SA"/>
        </w:rPr>
        <w:t xml:space="preserve">Groupe </w:t>
      </w:r>
      <w:r w:rsidRPr="00F00EA9">
        <w:rPr>
          <w:b/>
          <w:sz w:val="22"/>
          <w:szCs w:val="22"/>
          <w:u w:val="single"/>
          <w:lang w:eastAsia="ar-SA"/>
        </w:rPr>
        <w:t>Travail</w:t>
      </w:r>
      <w:r w:rsidRPr="00F00EA9">
        <w:rPr>
          <w:b/>
          <w:sz w:val="22"/>
          <w:szCs w:val="22"/>
          <w:lang w:eastAsia="ar-SA"/>
        </w:rPr>
        <w:t xml:space="preserve"> :</w:t>
      </w:r>
    </w:p>
    <w:p w14:paraId="78BAF712" w14:textId="77777777" w:rsidR="004B0958" w:rsidRPr="00F00EA9" w:rsidRDefault="004B0958" w:rsidP="004B0958">
      <w:pPr>
        <w:suppressAutoHyphens/>
        <w:jc w:val="both"/>
        <w:rPr>
          <w:sz w:val="22"/>
          <w:szCs w:val="22"/>
          <w:lang w:eastAsia="ar-SA"/>
        </w:rPr>
      </w:pPr>
    </w:p>
    <w:p w14:paraId="37A57469" w14:textId="77777777" w:rsidR="004B0958" w:rsidRPr="00F00EA9" w:rsidRDefault="004B0958" w:rsidP="004B0958">
      <w:pPr>
        <w:numPr>
          <w:ilvl w:val="0"/>
          <w:numId w:val="23"/>
        </w:numPr>
        <w:suppressAutoHyphens/>
        <w:jc w:val="both"/>
        <w:rPr>
          <w:sz w:val="22"/>
          <w:szCs w:val="22"/>
          <w:lang w:val="x-none" w:eastAsia="ar-SA"/>
        </w:rPr>
      </w:pPr>
      <w:r w:rsidRPr="00F00EA9">
        <w:rPr>
          <w:sz w:val="22"/>
          <w:szCs w:val="22"/>
          <w:lang w:val="x-none" w:eastAsia="ar-SA"/>
        </w:rPr>
        <w:t>Une salle sera mise à la disposition du Groupe Travail, à compter du vendredi.</w:t>
      </w:r>
    </w:p>
    <w:p w14:paraId="616FB82F" w14:textId="77777777" w:rsidR="004B0958" w:rsidRPr="00F00EA9" w:rsidRDefault="004B0958" w:rsidP="004B0958">
      <w:pPr>
        <w:suppressAutoHyphens/>
        <w:ind w:left="720"/>
        <w:jc w:val="both"/>
        <w:rPr>
          <w:sz w:val="22"/>
          <w:szCs w:val="22"/>
          <w:lang w:val="x-none" w:eastAsia="ar-SA"/>
        </w:rPr>
      </w:pPr>
    </w:p>
    <w:p w14:paraId="15F9CD53" w14:textId="77777777" w:rsidR="004B0958" w:rsidRPr="00F00EA9" w:rsidRDefault="004B0958" w:rsidP="004B0958">
      <w:pPr>
        <w:suppressAutoHyphens/>
        <w:jc w:val="both"/>
        <w:rPr>
          <w:sz w:val="22"/>
          <w:szCs w:val="22"/>
          <w:lang w:val="x-none" w:eastAsia="ar-SA"/>
        </w:rPr>
      </w:pPr>
      <w:r w:rsidRPr="00F00EA9">
        <w:rPr>
          <w:b/>
          <w:sz w:val="22"/>
          <w:szCs w:val="22"/>
          <w:u w:val="single"/>
          <w:lang w:val="x-none" w:eastAsia="ar-SA"/>
        </w:rPr>
        <w:t>Remise des prix :</w:t>
      </w:r>
    </w:p>
    <w:p w14:paraId="2B46B25C" w14:textId="77777777" w:rsidR="004B0958" w:rsidRPr="00F00EA9" w:rsidRDefault="004B0958" w:rsidP="004B0958">
      <w:pPr>
        <w:suppressAutoHyphens/>
        <w:ind w:left="720"/>
        <w:jc w:val="both"/>
        <w:rPr>
          <w:sz w:val="22"/>
          <w:szCs w:val="22"/>
          <w:lang w:val="x-none" w:eastAsia="ar-SA"/>
        </w:rPr>
      </w:pPr>
    </w:p>
    <w:p w14:paraId="523538A8" w14:textId="77777777" w:rsidR="004B0958" w:rsidRPr="00F00EA9" w:rsidRDefault="004B0958" w:rsidP="004B0958">
      <w:pPr>
        <w:numPr>
          <w:ilvl w:val="0"/>
          <w:numId w:val="23"/>
        </w:numPr>
        <w:suppressAutoHyphens/>
        <w:jc w:val="both"/>
        <w:rPr>
          <w:sz w:val="22"/>
          <w:szCs w:val="22"/>
          <w:lang w:val="x-none" w:eastAsia="ar-SA"/>
        </w:rPr>
      </w:pPr>
      <w:r w:rsidRPr="00F00EA9">
        <w:rPr>
          <w:sz w:val="22"/>
          <w:szCs w:val="22"/>
          <w:lang w:val="x-none" w:eastAsia="ar-SA"/>
        </w:rPr>
        <w:t xml:space="preserve">La remise des prix, clôture le Championnat et la saison de la discipline, elle doit être pensée et organisée, c’est souvent l’image qui reste du Championnat. Il faut prévoir : l’entrée des concurrents ; leur disposition sur le terrain ; la décoration du podium, </w:t>
      </w:r>
      <w:r w:rsidRPr="00F00EA9">
        <w:rPr>
          <w:b/>
          <w:sz w:val="22"/>
          <w:szCs w:val="22"/>
          <w:lang w:val="x-none" w:eastAsia="ar-SA"/>
        </w:rPr>
        <w:t>avec la banderole de la SCC</w:t>
      </w:r>
      <w:r w:rsidRPr="00F00EA9">
        <w:rPr>
          <w:b/>
          <w:sz w:val="22"/>
          <w:szCs w:val="22"/>
          <w:lang w:eastAsia="ar-SA"/>
        </w:rPr>
        <w:t xml:space="preserve"> « Championnat de France de Chiens de Travail »</w:t>
      </w:r>
      <w:r w:rsidRPr="00F00EA9">
        <w:rPr>
          <w:b/>
          <w:sz w:val="22"/>
          <w:szCs w:val="22"/>
          <w:lang w:val="x-none" w:eastAsia="ar-SA"/>
        </w:rPr>
        <w:t xml:space="preserve"> qui doit avoir une place</w:t>
      </w:r>
      <w:r w:rsidRPr="00F00EA9">
        <w:rPr>
          <w:sz w:val="22"/>
          <w:szCs w:val="22"/>
          <w:lang w:val="x-none" w:eastAsia="ar-SA"/>
        </w:rPr>
        <w:t xml:space="preserve"> </w:t>
      </w:r>
      <w:r w:rsidRPr="00F00EA9">
        <w:rPr>
          <w:b/>
          <w:sz w:val="22"/>
          <w:szCs w:val="22"/>
          <w:lang w:val="x-none" w:eastAsia="ar-SA"/>
        </w:rPr>
        <w:t xml:space="preserve">prépondérante, sur le podium, elle doit être placée </w:t>
      </w:r>
      <w:r w:rsidRPr="00F00EA9">
        <w:rPr>
          <w:b/>
          <w:sz w:val="22"/>
          <w:szCs w:val="22"/>
          <w:lang w:eastAsia="ar-SA"/>
        </w:rPr>
        <w:t>devant</w:t>
      </w:r>
      <w:r w:rsidRPr="00F00EA9">
        <w:rPr>
          <w:b/>
          <w:sz w:val="22"/>
          <w:szCs w:val="22"/>
          <w:lang w:val="x-none" w:eastAsia="ar-SA"/>
        </w:rPr>
        <w:t xml:space="preserve"> les 3 marches du podium, afin d’être </w:t>
      </w:r>
      <w:r w:rsidRPr="00F00EA9">
        <w:rPr>
          <w:b/>
          <w:sz w:val="22"/>
          <w:szCs w:val="22"/>
          <w:lang w:eastAsia="ar-SA"/>
        </w:rPr>
        <w:t xml:space="preserve">parfaitement </w:t>
      </w:r>
      <w:r w:rsidRPr="00F00EA9">
        <w:rPr>
          <w:b/>
          <w:sz w:val="22"/>
          <w:szCs w:val="22"/>
          <w:lang w:val="x-none" w:eastAsia="ar-SA"/>
        </w:rPr>
        <w:t>en vue et lue sur les photos, aucune publicité n’est tolérée à cet emplacement</w:t>
      </w:r>
      <w:r w:rsidRPr="00F00EA9">
        <w:rPr>
          <w:sz w:val="22"/>
          <w:szCs w:val="22"/>
          <w:lang w:val="x-none" w:eastAsia="ar-SA"/>
        </w:rPr>
        <w:t>; une sonorisation de qualité; les prix à distribuer doivent être en attente sur des tables, et/ou à l’emplacement des finalistes.</w:t>
      </w:r>
    </w:p>
    <w:p w14:paraId="5ECB5893" w14:textId="77777777" w:rsidR="004B0958" w:rsidRPr="00F00EA9" w:rsidRDefault="004B0958" w:rsidP="004B0958">
      <w:pPr>
        <w:numPr>
          <w:ilvl w:val="0"/>
          <w:numId w:val="23"/>
        </w:numPr>
        <w:suppressAutoHyphens/>
        <w:jc w:val="both"/>
        <w:rPr>
          <w:sz w:val="22"/>
          <w:szCs w:val="22"/>
          <w:lang w:val="x-none" w:eastAsia="ar-SA"/>
        </w:rPr>
      </w:pPr>
      <w:r w:rsidRPr="00F00EA9">
        <w:rPr>
          <w:sz w:val="22"/>
          <w:szCs w:val="22"/>
          <w:lang w:val="x-none" w:eastAsia="ar-SA"/>
        </w:rPr>
        <w:t>Les organisateurs travailleront de concert avec le</w:t>
      </w:r>
      <w:r w:rsidRPr="00F00EA9">
        <w:rPr>
          <w:sz w:val="22"/>
          <w:szCs w:val="22"/>
          <w:lang w:eastAsia="ar-SA"/>
        </w:rPr>
        <w:t xml:space="preserve"> coordinateur </w:t>
      </w:r>
      <w:r w:rsidRPr="00F00EA9">
        <w:rPr>
          <w:sz w:val="22"/>
          <w:szCs w:val="22"/>
          <w:lang w:val="x-none" w:eastAsia="ar-SA"/>
        </w:rPr>
        <w:t>des Grands Evénements pour l’organisation, et le déroulé de la remise des prix. Prévoir un pupitre avec micro pour les allocutions, ainsi qu’à la cérémonie d’ouverture.</w:t>
      </w:r>
    </w:p>
    <w:p w14:paraId="3A11ED8C" w14:textId="77777777" w:rsidR="004B0958" w:rsidRPr="00F00EA9" w:rsidRDefault="004B0958" w:rsidP="004B0958">
      <w:pPr>
        <w:numPr>
          <w:ilvl w:val="0"/>
          <w:numId w:val="23"/>
        </w:numPr>
        <w:suppressAutoHyphens/>
        <w:jc w:val="both"/>
        <w:rPr>
          <w:sz w:val="22"/>
          <w:szCs w:val="22"/>
          <w:lang w:val="x-none" w:eastAsia="ar-SA"/>
        </w:rPr>
      </w:pPr>
      <w:r w:rsidRPr="00F00EA9">
        <w:rPr>
          <w:sz w:val="22"/>
          <w:szCs w:val="22"/>
          <w:lang w:val="x-none" w:eastAsia="ar-SA"/>
        </w:rPr>
        <w:t xml:space="preserve">Les 3 vainqueurs sur le podium seront </w:t>
      </w:r>
      <w:r w:rsidRPr="00F00EA9">
        <w:rPr>
          <w:sz w:val="22"/>
          <w:szCs w:val="22"/>
          <w:u w:val="single"/>
          <w:lang w:val="x-none" w:eastAsia="ar-SA"/>
        </w:rPr>
        <w:t>SEULS</w:t>
      </w:r>
      <w:r w:rsidRPr="00F00EA9">
        <w:rPr>
          <w:sz w:val="22"/>
          <w:szCs w:val="22"/>
          <w:lang w:val="x-none" w:eastAsia="ar-SA"/>
        </w:rPr>
        <w:t>, et accompagnés</w:t>
      </w:r>
      <w:r w:rsidRPr="00F00EA9">
        <w:rPr>
          <w:sz w:val="22"/>
          <w:szCs w:val="22"/>
          <w:lang w:eastAsia="ar-SA"/>
        </w:rPr>
        <w:t xml:space="preserve"> uniquement</w:t>
      </w:r>
      <w:r w:rsidRPr="00F00EA9">
        <w:rPr>
          <w:sz w:val="22"/>
          <w:szCs w:val="22"/>
          <w:lang w:val="x-none" w:eastAsia="ar-SA"/>
        </w:rPr>
        <w:t xml:space="preserve"> de leur</w:t>
      </w:r>
      <w:r w:rsidRPr="00F00EA9">
        <w:rPr>
          <w:sz w:val="22"/>
          <w:szCs w:val="22"/>
          <w:lang w:eastAsia="ar-SA"/>
        </w:rPr>
        <w:t>s</w:t>
      </w:r>
      <w:r w:rsidRPr="00F00EA9">
        <w:rPr>
          <w:sz w:val="22"/>
          <w:szCs w:val="22"/>
          <w:lang w:val="x-none" w:eastAsia="ar-SA"/>
        </w:rPr>
        <w:t xml:space="preserve"> chien</w:t>
      </w:r>
      <w:r w:rsidRPr="00F00EA9">
        <w:rPr>
          <w:sz w:val="22"/>
          <w:szCs w:val="22"/>
          <w:lang w:eastAsia="ar-SA"/>
        </w:rPr>
        <w:t>s</w:t>
      </w:r>
      <w:r w:rsidRPr="00F00EA9">
        <w:rPr>
          <w:sz w:val="22"/>
          <w:szCs w:val="22"/>
          <w:lang w:val="x-none" w:eastAsia="ar-SA"/>
        </w:rPr>
        <w:t>, aucune marque  publicit</w:t>
      </w:r>
      <w:r w:rsidRPr="00F00EA9">
        <w:rPr>
          <w:sz w:val="22"/>
          <w:szCs w:val="22"/>
          <w:lang w:eastAsia="ar-SA"/>
        </w:rPr>
        <w:t>aire</w:t>
      </w:r>
      <w:r w:rsidRPr="00F00EA9">
        <w:rPr>
          <w:sz w:val="22"/>
          <w:szCs w:val="22"/>
          <w:lang w:val="x-none" w:eastAsia="ar-SA"/>
        </w:rPr>
        <w:t xml:space="preserve"> ne pourra figurer sur eux même ou sur leur</w:t>
      </w:r>
      <w:r w:rsidRPr="00F00EA9">
        <w:rPr>
          <w:sz w:val="22"/>
          <w:szCs w:val="22"/>
          <w:lang w:eastAsia="ar-SA"/>
        </w:rPr>
        <w:t>s</w:t>
      </w:r>
      <w:r w:rsidRPr="00F00EA9">
        <w:rPr>
          <w:sz w:val="22"/>
          <w:szCs w:val="22"/>
          <w:lang w:val="x-none" w:eastAsia="ar-SA"/>
        </w:rPr>
        <w:t xml:space="preserve"> chien</w:t>
      </w:r>
      <w:r w:rsidRPr="00F00EA9">
        <w:rPr>
          <w:sz w:val="22"/>
          <w:szCs w:val="22"/>
          <w:lang w:eastAsia="ar-SA"/>
        </w:rPr>
        <w:t>s,</w:t>
      </w:r>
      <w:r w:rsidRPr="00F00EA9">
        <w:rPr>
          <w:sz w:val="22"/>
          <w:szCs w:val="22"/>
          <w:lang w:val="x-none" w:eastAsia="ar-SA"/>
        </w:rPr>
        <w:t xml:space="preserve"> le temps de la remise des prix officielle, et de la séance de photos.</w:t>
      </w:r>
    </w:p>
    <w:p w14:paraId="5CD2EE26" w14:textId="77777777" w:rsidR="004B0958" w:rsidRPr="00F00EA9" w:rsidRDefault="004B0958" w:rsidP="004B0958">
      <w:pPr>
        <w:suppressAutoHyphens/>
        <w:ind w:left="720"/>
        <w:jc w:val="both"/>
        <w:rPr>
          <w:sz w:val="22"/>
          <w:szCs w:val="22"/>
          <w:lang w:val="x-none" w:eastAsia="ar-SA"/>
        </w:rPr>
      </w:pPr>
      <w:r w:rsidRPr="00F00EA9">
        <w:rPr>
          <w:sz w:val="22"/>
          <w:szCs w:val="22"/>
          <w:lang w:val="x-none" w:eastAsia="ar-SA"/>
        </w:rPr>
        <w:t>Après la remise des prix officielle, ils pourront prendre toutes les photos qu’ils souhaitent, avec leurs accompagnateurs.</w:t>
      </w:r>
    </w:p>
    <w:p w14:paraId="2306FCED" w14:textId="77777777" w:rsidR="004B0958" w:rsidRPr="00F00EA9" w:rsidRDefault="004B0958" w:rsidP="004B0958">
      <w:pPr>
        <w:suppressAutoHyphens/>
        <w:ind w:left="720"/>
        <w:jc w:val="both"/>
        <w:rPr>
          <w:sz w:val="22"/>
          <w:szCs w:val="22"/>
          <w:lang w:val="x-none" w:eastAsia="ar-SA"/>
        </w:rPr>
      </w:pPr>
      <w:r w:rsidRPr="00F00EA9">
        <w:rPr>
          <w:sz w:val="22"/>
          <w:szCs w:val="22"/>
          <w:lang w:val="x-none" w:eastAsia="ar-SA"/>
        </w:rPr>
        <w:t xml:space="preserve">Les prix spéciaux, de personnalités ou de clubs de races, seront distribués après la remise des prix officielle, et la </w:t>
      </w:r>
      <w:r w:rsidRPr="00F00EA9">
        <w:rPr>
          <w:sz w:val="22"/>
          <w:szCs w:val="22"/>
          <w:lang w:eastAsia="ar-SA"/>
        </w:rPr>
        <w:t>« M</w:t>
      </w:r>
      <w:r w:rsidRPr="00F00EA9">
        <w:rPr>
          <w:sz w:val="22"/>
          <w:szCs w:val="22"/>
          <w:lang w:val="x-none" w:eastAsia="ar-SA"/>
        </w:rPr>
        <w:t>arseillaise</w:t>
      </w:r>
      <w:r w:rsidRPr="00F00EA9">
        <w:rPr>
          <w:sz w:val="22"/>
          <w:szCs w:val="22"/>
          <w:lang w:eastAsia="ar-SA"/>
        </w:rPr>
        <w:t> »</w:t>
      </w:r>
      <w:r w:rsidRPr="00F00EA9">
        <w:rPr>
          <w:sz w:val="22"/>
          <w:szCs w:val="22"/>
          <w:lang w:val="x-none" w:eastAsia="ar-SA"/>
        </w:rPr>
        <w:t>.</w:t>
      </w:r>
    </w:p>
    <w:p w14:paraId="5E21D0C2" w14:textId="77777777" w:rsidR="004B0958" w:rsidRPr="00F00EA9" w:rsidRDefault="004B0958" w:rsidP="004B0958">
      <w:pPr>
        <w:suppressAutoHyphens/>
        <w:ind w:left="720"/>
        <w:jc w:val="both"/>
        <w:rPr>
          <w:sz w:val="22"/>
          <w:szCs w:val="22"/>
          <w:lang w:eastAsia="ar-SA"/>
        </w:rPr>
      </w:pPr>
      <w:r w:rsidRPr="00F00EA9">
        <w:rPr>
          <w:sz w:val="22"/>
          <w:szCs w:val="22"/>
          <w:lang w:val="x-none" w:eastAsia="ar-SA"/>
        </w:rPr>
        <w:t>Les personnalités prendront place devant le podium : responsables de l’organisation, jurys, officiels civils et cynophiles.</w:t>
      </w:r>
    </w:p>
    <w:p w14:paraId="52529950" w14:textId="77777777" w:rsidR="004B0958" w:rsidRPr="00F00EA9" w:rsidRDefault="004B0958" w:rsidP="004B0958">
      <w:pPr>
        <w:suppressAutoHyphens/>
        <w:ind w:left="720"/>
        <w:jc w:val="both"/>
        <w:rPr>
          <w:sz w:val="22"/>
          <w:szCs w:val="22"/>
          <w:lang w:val="x-none" w:eastAsia="ar-SA"/>
        </w:rPr>
      </w:pPr>
      <w:r w:rsidRPr="00F00EA9">
        <w:rPr>
          <w:sz w:val="22"/>
          <w:szCs w:val="22"/>
          <w:lang w:eastAsia="ar-SA"/>
        </w:rPr>
        <w:t>La cérémonie de remise des prix doit être sobre et limitée dans le temps</w:t>
      </w:r>
      <w:r w:rsidRPr="00F00EA9">
        <w:rPr>
          <w:sz w:val="22"/>
          <w:szCs w:val="22"/>
          <w:lang w:val="x-none" w:eastAsia="ar-SA"/>
        </w:rPr>
        <w:t>, 1 heure maximum.</w:t>
      </w:r>
    </w:p>
    <w:p w14:paraId="45D06F0C" w14:textId="77777777" w:rsidR="004B0958" w:rsidRPr="00F00EA9" w:rsidRDefault="004B0958" w:rsidP="004B0958">
      <w:pPr>
        <w:suppressAutoHyphens/>
        <w:ind w:left="720"/>
        <w:jc w:val="both"/>
        <w:rPr>
          <w:sz w:val="22"/>
          <w:szCs w:val="22"/>
          <w:lang w:val="x-none" w:eastAsia="ar-SA"/>
        </w:rPr>
      </w:pPr>
      <w:r w:rsidRPr="00F00EA9">
        <w:rPr>
          <w:sz w:val="22"/>
          <w:szCs w:val="22"/>
          <w:lang w:val="x-none" w:eastAsia="ar-SA"/>
        </w:rPr>
        <w:t>En cas d’intempérie, il est indispensable de prévoir une remise des prix à l’abri.</w:t>
      </w:r>
    </w:p>
    <w:p w14:paraId="68410928" w14:textId="77777777" w:rsidR="004B0958" w:rsidRPr="00F00EA9" w:rsidRDefault="004B0958" w:rsidP="004B0958">
      <w:pPr>
        <w:suppressAutoHyphens/>
        <w:ind w:left="720"/>
        <w:jc w:val="both"/>
        <w:rPr>
          <w:b/>
          <w:sz w:val="22"/>
          <w:szCs w:val="22"/>
          <w:u w:val="single"/>
          <w:lang w:val="x-none" w:eastAsia="ar-SA"/>
        </w:rPr>
      </w:pPr>
      <w:r w:rsidRPr="00F00EA9">
        <w:rPr>
          <w:b/>
          <w:sz w:val="22"/>
          <w:szCs w:val="22"/>
          <w:u w:val="single"/>
          <w:lang w:val="x-none" w:eastAsia="ar-SA"/>
        </w:rPr>
        <w:t xml:space="preserve">La </w:t>
      </w:r>
      <w:r w:rsidRPr="00F00EA9">
        <w:rPr>
          <w:b/>
          <w:sz w:val="22"/>
          <w:szCs w:val="22"/>
          <w:u w:val="single"/>
          <w:lang w:eastAsia="ar-SA"/>
        </w:rPr>
        <w:t>« </w:t>
      </w:r>
      <w:r w:rsidRPr="00F00EA9">
        <w:rPr>
          <w:b/>
          <w:sz w:val="22"/>
          <w:szCs w:val="22"/>
          <w:u w:val="single"/>
          <w:lang w:val="x-none" w:eastAsia="ar-SA"/>
        </w:rPr>
        <w:t>Marseillaise</w:t>
      </w:r>
      <w:r w:rsidRPr="00F00EA9">
        <w:rPr>
          <w:b/>
          <w:sz w:val="22"/>
          <w:szCs w:val="22"/>
          <w:u w:val="single"/>
          <w:lang w:eastAsia="ar-SA"/>
        </w:rPr>
        <w:t> »</w:t>
      </w:r>
      <w:r w:rsidRPr="00F00EA9">
        <w:rPr>
          <w:b/>
          <w:sz w:val="22"/>
          <w:szCs w:val="22"/>
          <w:u w:val="single"/>
          <w:lang w:val="x-none" w:eastAsia="ar-SA"/>
        </w:rPr>
        <w:t xml:space="preserve"> sera jouée ou chantée à l’issue du podium du Championnat.</w:t>
      </w:r>
    </w:p>
    <w:p w14:paraId="22092FA8" w14:textId="77777777" w:rsidR="004B0958" w:rsidRPr="00F00EA9" w:rsidRDefault="004B0958" w:rsidP="004B0958">
      <w:pPr>
        <w:suppressAutoHyphens/>
        <w:ind w:left="720"/>
        <w:jc w:val="both"/>
        <w:rPr>
          <w:sz w:val="22"/>
          <w:szCs w:val="22"/>
          <w:lang w:val="x-none" w:eastAsia="ar-SA"/>
        </w:rPr>
      </w:pPr>
      <w:r w:rsidRPr="00F00EA9">
        <w:rPr>
          <w:sz w:val="22"/>
          <w:szCs w:val="22"/>
          <w:lang w:val="x-none" w:eastAsia="ar-SA"/>
        </w:rPr>
        <w:t xml:space="preserve">  </w:t>
      </w:r>
    </w:p>
    <w:p w14:paraId="5575F7A1" w14:textId="77777777" w:rsidR="004B0958" w:rsidRPr="00F00EA9" w:rsidRDefault="004B0958" w:rsidP="004B0958">
      <w:pPr>
        <w:suppressAutoHyphens/>
        <w:jc w:val="both"/>
        <w:rPr>
          <w:sz w:val="22"/>
          <w:szCs w:val="22"/>
          <w:lang w:val="x-none" w:eastAsia="ar-SA"/>
        </w:rPr>
      </w:pPr>
    </w:p>
    <w:p w14:paraId="29A9ACCA" w14:textId="652CF86E" w:rsidR="004B0958" w:rsidRPr="00F00EA9" w:rsidRDefault="001F0C9A"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rFonts w:eastAsia="Cambria"/>
          <w:b/>
          <w:bCs/>
          <w:i/>
          <w:iCs/>
          <w:sz w:val="22"/>
          <w:szCs w:val="22"/>
          <w:lang w:eastAsia="ar-SA"/>
        </w:rPr>
      </w:pPr>
      <w:r w:rsidRPr="00F00EA9">
        <w:rPr>
          <w:b/>
          <w:i/>
          <w:sz w:val="22"/>
          <w:szCs w:val="22"/>
          <w:lang w:eastAsia="ar-SA"/>
        </w:rPr>
        <w:t>VI -</w:t>
      </w:r>
      <w:r w:rsidR="004B0958" w:rsidRPr="00F00EA9">
        <w:rPr>
          <w:b/>
          <w:i/>
          <w:sz w:val="22"/>
          <w:szCs w:val="22"/>
          <w:lang w:eastAsia="ar-SA"/>
        </w:rPr>
        <w:t xml:space="preserve"> </w:t>
      </w:r>
      <w:r w:rsidRPr="00F00EA9">
        <w:rPr>
          <w:b/>
          <w:i/>
          <w:sz w:val="22"/>
          <w:szCs w:val="22"/>
          <w:lang w:eastAsia="ar-SA"/>
        </w:rPr>
        <w:t>INFORMATION - COMMUNICATION</w:t>
      </w:r>
      <w:r w:rsidR="004B0958" w:rsidRPr="00F00EA9">
        <w:rPr>
          <w:b/>
          <w:i/>
          <w:sz w:val="22"/>
          <w:szCs w:val="22"/>
          <w:lang w:eastAsia="ar-SA"/>
        </w:rPr>
        <w:t> </w:t>
      </w:r>
    </w:p>
    <w:p w14:paraId="6D5677EE" w14:textId="77777777" w:rsidR="004B0958" w:rsidRPr="00F00EA9" w:rsidRDefault="004B0958" w:rsidP="004B0958">
      <w:pPr>
        <w:widowControl w:val="0"/>
        <w:suppressAutoHyphens/>
        <w:autoSpaceDE w:val="0"/>
        <w:jc w:val="both"/>
        <w:rPr>
          <w:rFonts w:eastAsia="Cambria"/>
          <w:b/>
          <w:bCs/>
          <w:i/>
          <w:iCs/>
          <w:sz w:val="22"/>
          <w:szCs w:val="22"/>
          <w:lang w:eastAsia="ar-SA"/>
        </w:rPr>
      </w:pPr>
      <w:r w:rsidRPr="00F00EA9">
        <w:rPr>
          <w:rFonts w:eastAsia="Cambria"/>
          <w:b/>
          <w:bCs/>
          <w:i/>
          <w:iCs/>
          <w:sz w:val="22"/>
          <w:szCs w:val="22"/>
          <w:lang w:eastAsia="ar-SA"/>
        </w:rPr>
        <w:t>  </w:t>
      </w:r>
    </w:p>
    <w:p w14:paraId="2943C84B" w14:textId="77777777" w:rsidR="004B0958" w:rsidRPr="009157C7" w:rsidRDefault="004B0958" w:rsidP="004B0958">
      <w:pPr>
        <w:widowControl w:val="0"/>
        <w:suppressAutoHyphens/>
        <w:autoSpaceDE w:val="0"/>
        <w:jc w:val="both"/>
        <w:rPr>
          <w:rFonts w:eastAsia="Cambria"/>
          <w:bCs/>
          <w:iCs/>
          <w:sz w:val="22"/>
          <w:szCs w:val="22"/>
          <w:lang w:eastAsia="ar-SA"/>
        </w:rPr>
      </w:pPr>
      <w:r w:rsidRPr="00A855BF">
        <w:rPr>
          <w:rFonts w:eastAsia="Cambria"/>
          <w:b/>
          <w:bCs/>
          <w:iCs/>
          <w:sz w:val="22"/>
          <w:szCs w:val="22"/>
          <w:lang w:eastAsia="ar-SA"/>
        </w:rPr>
        <w:t>Les organisateurs devront transmettre les informations relatives au championnat (plan de situation du site, renseignements concernant l’hébergement, les repas, les réservations des stands, etc.), huit semaines avant la manifestation, au responsable du Groupe Travail concerné.</w:t>
      </w:r>
      <w:r w:rsidRPr="009157C7">
        <w:rPr>
          <w:rFonts w:eastAsia="Cambria"/>
          <w:bCs/>
          <w:iCs/>
          <w:sz w:val="22"/>
          <w:szCs w:val="22"/>
          <w:lang w:eastAsia="ar-SA"/>
        </w:rPr>
        <w:t xml:space="preserve"> Après validation, le responsable du GT, est chargé de transmettre les documents </w:t>
      </w:r>
      <w:r>
        <w:rPr>
          <w:rFonts w:eastAsia="Cambria"/>
          <w:bCs/>
          <w:iCs/>
          <w:sz w:val="22"/>
          <w:szCs w:val="22"/>
          <w:lang w:eastAsia="ar-SA"/>
        </w:rPr>
        <w:t>à mettre sur le site du G. T. concerné</w:t>
      </w:r>
      <w:r w:rsidRPr="009157C7">
        <w:rPr>
          <w:rFonts w:eastAsia="Cambria"/>
          <w:bCs/>
          <w:iCs/>
          <w:sz w:val="22"/>
          <w:szCs w:val="22"/>
          <w:lang w:eastAsia="ar-SA"/>
        </w:rPr>
        <w:t xml:space="preserve">. </w:t>
      </w:r>
      <w:r w:rsidRPr="009157C7">
        <w:rPr>
          <w:rFonts w:eastAsia="Cambria"/>
          <w:b/>
          <w:bCs/>
          <w:iCs/>
          <w:sz w:val="22"/>
          <w:szCs w:val="22"/>
          <w:lang w:eastAsia="ar-SA"/>
        </w:rPr>
        <w:t>Il est fermement rappelé qu’aucune</w:t>
      </w:r>
      <w:r w:rsidRPr="009157C7">
        <w:rPr>
          <w:rFonts w:eastAsia="Cambria"/>
          <w:bCs/>
          <w:iCs/>
          <w:sz w:val="22"/>
          <w:szCs w:val="22"/>
          <w:lang w:eastAsia="ar-SA"/>
        </w:rPr>
        <w:t xml:space="preserve"> </w:t>
      </w:r>
      <w:r w:rsidRPr="009157C7">
        <w:rPr>
          <w:rFonts w:eastAsia="Cambria"/>
          <w:b/>
          <w:bCs/>
          <w:iCs/>
          <w:sz w:val="22"/>
          <w:szCs w:val="22"/>
          <w:lang w:eastAsia="ar-SA"/>
        </w:rPr>
        <w:t>information ne devra être transmise à des sites non officiels, notamment les sites des réseaux sociaux</w:t>
      </w:r>
      <w:r w:rsidRPr="009157C7">
        <w:rPr>
          <w:rFonts w:eastAsia="Cambria"/>
          <w:bCs/>
          <w:iCs/>
          <w:sz w:val="22"/>
          <w:szCs w:val="22"/>
          <w:lang w:eastAsia="ar-SA"/>
        </w:rPr>
        <w:t>, avant validation et publication sur le site officiel de la CUN cbg. En cas de non-respect de cette consigne, la CUN cbg se réserve le droit de revoir le montant de la subvention accordée à cette manifestation.</w:t>
      </w:r>
    </w:p>
    <w:p w14:paraId="2867AF34" w14:textId="77777777" w:rsidR="004B0958" w:rsidRDefault="004B0958" w:rsidP="004B0958">
      <w:pPr>
        <w:widowControl w:val="0"/>
        <w:suppressAutoHyphens/>
        <w:autoSpaceDE w:val="0"/>
        <w:jc w:val="both"/>
        <w:rPr>
          <w:rFonts w:eastAsia="Cambria"/>
          <w:b/>
          <w:bCs/>
          <w:iCs/>
          <w:sz w:val="22"/>
          <w:szCs w:val="22"/>
          <w:lang w:eastAsia="ar-SA"/>
        </w:rPr>
      </w:pPr>
    </w:p>
    <w:p w14:paraId="2CB91C15" w14:textId="77777777" w:rsidR="004B0958" w:rsidRPr="00D81601" w:rsidRDefault="004B0958" w:rsidP="004B0958">
      <w:pPr>
        <w:widowControl w:val="0"/>
        <w:suppressAutoHyphens/>
        <w:autoSpaceDE w:val="0"/>
        <w:jc w:val="both"/>
        <w:rPr>
          <w:rFonts w:eastAsia="Cambria"/>
          <w:bCs/>
          <w:iCs/>
          <w:sz w:val="22"/>
          <w:szCs w:val="22"/>
          <w:lang w:eastAsia="ar-SA"/>
        </w:rPr>
      </w:pPr>
      <w:r w:rsidRPr="00D81601">
        <w:rPr>
          <w:rFonts w:eastAsia="Cambria"/>
          <w:bCs/>
          <w:iCs/>
          <w:sz w:val="22"/>
          <w:szCs w:val="22"/>
          <w:lang w:eastAsia="ar-SA"/>
        </w:rPr>
        <w:t xml:space="preserve">Les organisateurs devront envoyer OBLIGATOIREMENT le projet du déroulement du Championnat au responsable du G.T. et au « coordinateur » des Grands Evénements pour validation AVANT </w:t>
      </w:r>
      <w:r w:rsidRPr="00D81601">
        <w:rPr>
          <w:rFonts w:eastAsia="Cambria"/>
          <w:b/>
          <w:bCs/>
          <w:iCs/>
          <w:sz w:val="22"/>
          <w:szCs w:val="22"/>
          <w:lang w:eastAsia="ar-SA"/>
        </w:rPr>
        <w:t>toute publication</w:t>
      </w:r>
      <w:r w:rsidRPr="00D81601">
        <w:rPr>
          <w:rFonts w:eastAsia="Cambria"/>
          <w:bCs/>
          <w:iCs/>
          <w:sz w:val="22"/>
          <w:szCs w:val="22"/>
          <w:lang w:eastAsia="ar-SA"/>
        </w:rPr>
        <w:t xml:space="preserve">. </w:t>
      </w:r>
    </w:p>
    <w:p w14:paraId="54772253" w14:textId="77777777" w:rsidR="004B0958" w:rsidRPr="00F00EA9" w:rsidRDefault="004B0958" w:rsidP="004B0958">
      <w:pPr>
        <w:widowControl w:val="0"/>
        <w:suppressAutoHyphens/>
        <w:autoSpaceDE w:val="0"/>
        <w:jc w:val="both"/>
        <w:rPr>
          <w:sz w:val="22"/>
          <w:szCs w:val="22"/>
          <w:lang w:eastAsia="ar-SA"/>
        </w:rPr>
      </w:pPr>
      <w:r w:rsidRPr="00F00EA9">
        <w:rPr>
          <w:rFonts w:eastAsia="Cambria"/>
          <w:b/>
          <w:bCs/>
          <w:i/>
          <w:iCs/>
          <w:sz w:val="22"/>
          <w:szCs w:val="22"/>
          <w:lang w:eastAsia="ar-SA"/>
        </w:rPr>
        <w:t> </w:t>
      </w:r>
    </w:p>
    <w:p w14:paraId="796CBC0A" w14:textId="77777777" w:rsidR="004B0958" w:rsidRPr="00F00EA9" w:rsidRDefault="004B0958" w:rsidP="004B0958">
      <w:pPr>
        <w:widowControl w:val="0"/>
        <w:suppressAutoHyphens/>
        <w:autoSpaceDE w:val="0"/>
        <w:jc w:val="both"/>
        <w:rPr>
          <w:sz w:val="22"/>
          <w:szCs w:val="22"/>
          <w:lang w:eastAsia="ar-SA"/>
        </w:rPr>
      </w:pPr>
      <w:r w:rsidRPr="00F00EA9">
        <w:rPr>
          <w:sz w:val="22"/>
          <w:szCs w:val="22"/>
          <w:lang w:eastAsia="ar-SA"/>
        </w:rPr>
        <w:t xml:space="preserve">Le Groupe Travail fera parvenir la liste des finalistes aux organisateurs, au minimum </w:t>
      </w:r>
      <w:r w:rsidRPr="00F00EA9">
        <w:rPr>
          <w:sz w:val="22"/>
          <w:szCs w:val="22"/>
          <w:u w:val="single"/>
          <w:lang w:eastAsia="ar-SA"/>
        </w:rPr>
        <w:t>3 semaines</w:t>
      </w:r>
      <w:r w:rsidRPr="00F00EA9">
        <w:rPr>
          <w:sz w:val="22"/>
          <w:szCs w:val="22"/>
          <w:lang w:eastAsia="ar-SA"/>
        </w:rPr>
        <w:t xml:space="preserve"> avant la date du Championnat. </w:t>
      </w:r>
    </w:p>
    <w:p w14:paraId="5B76CF6E"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F00EA9">
        <w:rPr>
          <w:sz w:val="22"/>
          <w:szCs w:val="22"/>
          <w:lang w:val="x-none" w:eastAsia="ar-SA"/>
        </w:rPr>
        <w:t xml:space="preserve">Les organisateurs feront parvenir au Groupe Travail, </w:t>
      </w:r>
      <w:r w:rsidRPr="00F00EA9">
        <w:rPr>
          <w:sz w:val="22"/>
          <w:szCs w:val="22"/>
          <w:u w:val="single"/>
          <w:lang w:val="x-none" w:eastAsia="ar-SA"/>
        </w:rPr>
        <w:t>5 semaines</w:t>
      </w:r>
      <w:r w:rsidRPr="00F00EA9">
        <w:rPr>
          <w:sz w:val="22"/>
          <w:szCs w:val="22"/>
          <w:lang w:val="x-none" w:eastAsia="ar-SA"/>
        </w:rPr>
        <w:t xml:space="preserve"> avant le championnat, l’ensemble des documents à fournir par les finalistes aux organisateurs : heure d’arrivée, renseignements et photos pour le programme, réservation des repas et chambre(s) offertes, réservation des repas pour les accompagnateurs, etc. Cet envoi fait par le Groupe Travail permet une information plus rapide aux finalistes, qui devront répondre au plus tôt aux organisateurs.</w:t>
      </w:r>
    </w:p>
    <w:p w14:paraId="78009C47"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4A785085"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F00EA9">
        <w:rPr>
          <w:sz w:val="22"/>
          <w:szCs w:val="22"/>
          <w:lang w:val="x-none" w:eastAsia="ar-SA"/>
        </w:rPr>
        <w:t>Le Groupe Travail envoie la confirmation de leur sélection aux finalistes, le document des droits et devoirs d’un finaliste, le document sur le contrôle antidopage, qui seront retournés, renseignés et signés, au Groupe Travail.</w:t>
      </w:r>
    </w:p>
    <w:p w14:paraId="00AA6C5B" w14:textId="77777777" w:rsidR="009B4210" w:rsidRDefault="009B4210" w:rsidP="004B0958">
      <w:pPr>
        <w:suppressAutoHyphens/>
        <w:jc w:val="both"/>
        <w:rPr>
          <w:b/>
          <w:sz w:val="22"/>
          <w:szCs w:val="22"/>
          <w:lang w:val="x-none" w:eastAsia="ar-SA"/>
        </w:rPr>
      </w:pPr>
    </w:p>
    <w:p w14:paraId="4F8E4410" w14:textId="77777777" w:rsidR="004B0958" w:rsidRPr="00C25A3B" w:rsidRDefault="004B0958" w:rsidP="004B0958">
      <w:pPr>
        <w:suppressAutoHyphens/>
        <w:jc w:val="both"/>
        <w:rPr>
          <w:b/>
          <w:sz w:val="22"/>
          <w:szCs w:val="22"/>
          <w:lang w:val="x-none" w:eastAsia="ar-SA"/>
        </w:rPr>
      </w:pPr>
      <w:r w:rsidRPr="00C25A3B">
        <w:rPr>
          <w:b/>
          <w:sz w:val="22"/>
          <w:szCs w:val="22"/>
          <w:lang w:val="x-none" w:eastAsia="ar-SA"/>
        </w:rPr>
        <w:t>Les invitations et convocations seront adressées par courrier ou mail par le comité d’organisation aux : officiels de la Socété Centrale Canine et de la CUN cbg, au Groupe Travail de la discipline et aux jurys, 6 semaines avant le Championnat, ces documents devront comporter :</w:t>
      </w:r>
    </w:p>
    <w:p w14:paraId="1FD608C9" w14:textId="77777777" w:rsidR="004B0958" w:rsidRPr="00F00EA9" w:rsidRDefault="004B0958" w:rsidP="004B0958">
      <w:pPr>
        <w:suppressAutoHyphens/>
        <w:jc w:val="both"/>
        <w:rPr>
          <w:sz w:val="22"/>
          <w:szCs w:val="22"/>
          <w:lang w:val="x-none" w:eastAsia="ar-SA"/>
        </w:rPr>
      </w:pPr>
    </w:p>
    <w:p w14:paraId="711BBADE" w14:textId="77777777" w:rsidR="004B0958" w:rsidRPr="00F00EA9" w:rsidRDefault="004B0958" w:rsidP="004B0958">
      <w:pPr>
        <w:numPr>
          <w:ilvl w:val="0"/>
          <w:numId w:val="22"/>
        </w:numPr>
        <w:suppressAutoHyphens/>
        <w:jc w:val="both"/>
        <w:rPr>
          <w:sz w:val="22"/>
          <w:szCs w:val="22"/>
          <w:lang w:val="x-none" w:eastAsia="ar-SA"/>
        </w:rPr>
      </w:pPr>
      <w:r w:rsidRPr="00F00EA9">
        <w:rPr>
          <w:sz w:val="22"/>
          <w:szCs w:val="22"/>
          <w:lang w:val="x-none" w:eastAsia="ar-SA"/>
        </w:rPr>
        <w:t>Un plan précis d'accès au site.</w:t>
      </w:r>
    </w:p>
    <w:p w14:paraId="4FDCCB29" w14:textId="77777777" w:rsidR="004B0958" w:rsidRPr="00F00EA9" w:rsidRDefault="004B0958" w:rsidP="004B0958">
      <w:pPr>
        <w:numPr>
          <w:ilvl w:val="0"/>
          <w:numId w:val="22"/>
        </w:numPr>
        <w:suppressAutoHyphens/>
        <w:jc w:val="both"/>
        <w:rPr>
          <w:sz w:val="22"/>
          <w:szCs w:val="22"/>
          <w:lang w:val="x-none" w:eastAsia="ar-SA"/>
        </w:rPr>
      </w:pPr>
      <w:r w:rsidRPr="00F00EA9">
        <w:rPr>
          <w:sz w:val="22"/>
          <w:szCs w:val="22"/>
          <w:lang w:val="x-none" w:eastAsia="ar-SA"/>
        </w:rPr>
        <w:t>Les coordonnées, adresse, téléphone de l’hôtel où les chambres sont réservées.</w:t>
      </w:r>
    </w:p>
    <w:p w14:paraId="646ACF1D" w14:textId="77777777" w:rsidR="004B0958" w:rsidRPr="00F00EA9" w:rsidRDefault="004B0958" w:rsidP="004B0958">
      <w:pPr>
        <w:numPr>
          <w:ilvl w:val="0"/>
          <w:numId w:val="22"/>
        </w:numPr>
        <w:suppressAutoHyphens/>
        <w:jc w:val="both"/>
        <w:rPr>
          <w:sz w:val="22"/>
          <w:szCs w:val="22"/>
          <w:lang w:val="x-none" w:eastAsia="ar-SA"/>
        </w:rPr>
      </w:pPr>
      <w:r w:rsidRPr="00F00EA9">
        <w:rPr>
          <w:sz w:val="22"/>
          <w:szCs w:val="22"/>
          <w:lang w:val="x-none" w:eastAsia="ar-SA"/>
        </w:rPr>
        <w:t>Le déroulement du Championnat, horaires et réceptions.</w:t>
      </w:r>
    </w:p>
    <w:p w14:paraId="709888F6" w14:textId="77777777" w:rsidR="004B0958" w:rsidRPr="00F00EA9" w:rsidRDefault="004B0958" w:rsidP="004B0958">
      <w:pPr>
        <w:numPr>
          <w:ilvl w:val="0"/>
          <w:numId w:val="22"/>
        </w:numPr>
        <w:suppressAutoHyphens/>
        <w:jc w:val="both"/>
        <w:rPr>
          <w:sz w:val="22"/>
          <w:szCs w:val="22"/>
          <w:lang w:val="x-none" w:eastAsia="ar-SA"/>
        </w:rPr>
      </w:pPr>
      <w:r w:rsidRPr="00F00EA9">
        <w:rPr>
          <w:sz w:val="22"/>
          <w:szCs w:val="22"/>
          <w:lang w:val="x-none" w:eastAsia="ar-SA"/>
        </w:rPr>
        <w:lastRenderedPageBreak/>
        <w:t>Une enveloppe contenant tous les tickets ou passeports nécessaires à la restauration pour le temps du Championnat, elle pourra aussi leur être remise à leur arrivée.</w:t>
      </w:r>
    </w:p>
    <w:p w14:paraId="26CB481E" w14:textId="77777777" w:rsidR="004B0958" w:rsidRPr="00F00EA9" w:rsidRDefault="004B0958" w:rsidP="004B0958">
      <w:pPr>
        <w:numPr>
          <w:ilvl w:val="0"/>
          <w:numId w:val="22"/>
        </w:numPr>
        <w:suppressAutoHyphens/>
        <w:jc w:val="both"/>
        <w:rPr>
          <w:sz w:val="22"/>
          <w:szCs w:val="22"/>
          <w:lang w:val="x-none" w:eastAsia="ar-SA"/>
        </w:rPr>
      </w:pPr>
      <w:r w:rsidRPr="00F00EA9">
        <w:rPr>
          <w:sz w:val="22"/>
          <w:szCs w:val="22"/>
          <w:lang w:val="x-none" w:eastAsia="ar-SA"/>
        </w:rPr>
        <w:t>Les coordonnées des responsables et tous les renseignements jugés utiles par l’organisateur.</w:t>
      </w:r>
    </w:p>
    <w:p w14:paraId="5F9A7F63" w14:textId="77777777" w:rsidR="004B0958" w:rsidRPr="00F00EA9" w:rsidRDefault="004B0958" w:rsidP="004B0958">
      <w:pPr>
        <w:suppressAutoHyphens/>
        <w:jc w:val="both"/>
        <w:rPr>
          <w:sz w:val="22"/>
          <w:szCs w:val="22"/>
          <w:lang w:eastAsia="ar-SA"/>
        </w:rPr>
      </w:pPr>
    </w:p>
    <w:p w14:paraId="7DFFDECD" w14:textId="77777777" w:rsidR="001F0C9A" w:rsidRDefault="001F0C9A" w:rsidP="004B0958">
      <w:pPr>
        <w:suppressAutoHyphens/>
        <w:jc w:val="both"/>
        <w:rPr>
          <w:sz w:val="22"/>
          <w:szCs w:val="22"/>
          <w:lang w:val="x-none" w:eastAsia="ar-SA"/>
        </w:rPr>
      </w:pPr>
    </w:p>
    <w:p w14:paraId="6D0191BB" w14:textId="77777777" w:rsidR="001F0C9A" w:rsidRDefault="001F0C9A" w:rsidP="004B0958">
      <w:pPr>
        <w:suppressAutoHyphens/>
        <w:jc w:val="both"/>
        <w:rPr>
          <w:sz w:val="22"/>
          <w:szCs w:val="22"/>
          <w:lang w:val="x-none" w:eastAsia="ar-SA"/>
        </w:rPr>
      </w:pPr>
    </w:p>
    <w:p w14:paraId="4515E6A9" w14:textId="5C13571B" w:rsidR="004B0958" w:rsidRPr="00F00EA9" w:rsidRDefault="004B0958" w:rsidP="004B0958">
      <w:pPr>
        <w:suppressAutoHyphens/>
        <w:jc w:val="both"/>
        <w:rPr>
          <w:sz w:val="22"/>
          <w:szCs w:val="22"/>
          <w:lang w:val="x-none" w:eastAsia="ar-SA"/>
        </w:rPr>
      </w:pPr>
      <w:r w:rsidRPr="00F00EA9">
        <w:rPr>
          <w:sz w:val="22"/>
          <w:szCs w:val="22"/>
          <w:lang w:val="x-none" w:eastAsia="ar-SA"/>
        </w:rPr>
        <w:t xml:space="preserve">Les organisateurs doivent veiller à ce qu’aucune personne ne puisse être présente sur le terrain ou dans la zone de travail du chien, sauf celles </w:t>
      </w:r>
      <w:r w:rsidRPr="00F00EA9">
        <w:rPr>
          <w:sz w:val="22"/>
          <w:szCs w:val="22"/>
          <w:lang w:eastAsia="ar-SA"/>
        </w:rPr>
        <w:t xml:space="preserve">autorisées </w:t>
      </w:r>
      <w:r w:rsidRPr="00F00EA9">
        <w:rPr>
          <w:sz w:val="22"/>
          <w:szCs w:val="22"/>
          <w:lang w:val="x-none" w:eastAsia="ar-SA"/>
        </w:rPr>
        <w:t>par le Groupe Travail et le jury : photographes accrédités, officiels, etc.</w:t>
      </w:r>
    </w:p>
    <w:p w14:paraId="743EB83C" w14:textId="77777777" w:rsidR="004B0958" w:rsidRPr="00F00EA9" w:rsidRDefault="004B0958" w:rsidP="004B0958">
      <w:pPr>
        <w:suppressAutoHyphens/>
        <w:jc w:val="both"/>
        <w:rPr>
          <w:sz w:val="22"/>
          <w:szCs w:val="22"/>
          <w:lang w:val="x-none" w:eastAsia="ar-SA"/>
        </w:rPr>
      </w:pPr>
    </w:p>
    <w:p w14:paraId="252EC3A5" w14:textId="77777777" w:rsidR="004B0958" w:rsidRPr="00F00EA9" w:rsidRDefault="004B0958" w:rsidP="004B0958">
      <w:pPr>
        <w:suppressAutoHyphens/>
        <w:jc w:val="both"/>
        <w:rPr>
          <w:sz w:val="22"/>
          <w:szCs w:val="22"/>
          <w:lang w:eastAsia="ar-SA"/>
        </w:rPr>
      </w:pPr>
      <w:r w:rsidRPr="00F00EA9">
        <w:rPr>
          <w:b/>
          <w:sz w:val="22"/>
          <w:szCs w:val="22"/>
          <w:lang w:eastAsia="ar-SA"/>
        </w:rPr>
        <w:t xml:space="preserve">Seuls les photographes </w:t>
      </w:r>
      <w:r w:rsidRPr="00F00EA9">
        <w:rPr>
          <w:b/>
          <w:sz w:val="22"/>
          <w:szCs w:val="22"/>
          <w:u w:val="single"/>
          <w:lang w:eastAsia="ar-SA"/>
        </w:rPr>
        <w:t>dûment accrédités</w:t>
      </w:r>
      <w:r w:rsidRPr="00F00EA9">
        <w:rPr>
          <w:b/>
          <w:sz w:val="22"/>
          <w:szCs w:val="22"/>
          <w:lang w:eastAsia="ar-SA"/>
        </w:rPr>
        <w:t xml:space="preserve"> par la CUN cbg, pourront pénétrer dans l’espace réservé aux photographes. La demande doit en être faite a</w:t>
      </w:r>
      <w:r>
        <w:rPr>
          <w:b/>
          <w:sz w:val="22"/>
          <w:szCs w:val="22"/>
          <w:lang w:eastAsia="ar-SA"/>
        </w:rPr>
        <w:t>uprès du responsable du Groupe Travail.</w:t>
      </w:r>
    </w:p>
    <w:p w14:paraId="0E144F83" w14:textId="77777777" w:rsidR="004B0958" w:rsidRPr="00F00EA9" w:rsidRDefault="004B0958" w:rsidP="004B0958">
      <w:pPr>
        <w:suppressAutoHyphens/>
        <w:jc w:val="both"/>
        <w:rPr>
          <w:sz w:val="22"/>
          <w:szCs w:val="22"/>
          <w:lang w:eastAsia="ar-SA"/>
        </w:rPr>
      </w:pPr>
    </w:p>
    <w:p w14:paraId="3C3AFB67" w14:textId="77777777" w:rsidR="004B0958" w:rsidRPr="00F00EA9" w:rsidRDefault="004B0958" w:rsidP="004B0958">
      <w:pPr>
        <w:suppressAutoHyphens/>
        <w:jc w:val="both"/>
        <w:rPr>
          <w:sz w:val="22"/>
          <w:szCs w:val="22"/>
          <w:lang w:eastAsia="ar-SA"/>
        </w:rPr>
      </w:pPr>
      <w:r w:rsidRPr="00F00EA9">
        <w:rPr>
          <w:sz w:val="22"/>
          <w:szCs w:val="22"/>
          <w:lang w:eastAsia="ar-SA"/>
        </w:rPr>
        <w:t xml:space="preserve">Les journalistes de la presse cynophile peuvent être contactés par les organisateurs, qui pourront, s’ils le souhaitent, pourvoir à leur hébergement et restauration durant le Championnat. </w:t>
      </w:r>
    </w:p>
    <w:p w14:paraId="425587B3" w14:textId="64859CE3" w:rsidR="004B0958" w:rsidRDefault="004B0958" w:rsidP="004B0958">
      <w:pPr>
        <w:suppressAutoHyphens/>
        <w:jc w:val="both"/>
        <w:rPr>
          <w:b/>
          <w:i/>
          <w:sz w:val="22"/>
          <w:szCs w:val="22"/>
          <w:lang w:eastAsia="ar-SA"/>
        </w:rPr>
      </w:pPr>
    </w:p>
    <w:p w14:paraId="74E0A414" w14:textId="77777777" w:rsidR="001F0C9A" w:rsidRPr="00F00EA9" w:rsidRDefault="001F0C9A" w:rsidP="004B0958">
      <w:pPr>
        <w:suppressAutoHyphens/>
        <w:jc w:val="both"/>
        <w:rPr>
          <w:b/>
          <w:i/>
          <w:sz w:val="22"/>
          <w:szCs w:val="22"/>
          <w:lang w:eastAsia="ar-SA"/>
        </w:rPr>
      </w:pPr>
    </w:p>
    <w:p w14:paraId="6643B9AA" w14:textId="77777777" w:rsidR="004B0958" w:rsidRPr="00F00EA9" w:rsidRDefault="004B0958" w:rsidP="004B0958">
      <w:pPr>
        <w:suppressAutoHyphens/>
        <w:jc w:val="both"/>
        <w:rPr>
          <w:sz w:val="22"/>
          <w:szCs w:val="22"/>
          <w:lang w:eastAsia="ar-SA"/>
        </w:rPr>
      </w:pPr>
      <w:r w:rsidRPr="00F00EA9">
        <w:rPr>
          <w:b/>
          <w:i/>
          <w:sz w:val="22"/>
          <w:szCs w:val="22"/>
          <w:lang w:eastAsia="ar-SA"/>
        </w:rPr>
        <w:t>VII - LE JURY</w:t>
      </w:r>
    </w:p>
    <w:p w14:paraId="4F368E37" w14:textId="77777777" w:rsidR="004B0958" w:rsidRPr="00F00EA9" w:rsidRDefault="004B0958" w:rsidP="004B0958">
      <w:pPr>
        <w:tabs>
          <w:tab w:val="left" w:pos="0"/>
          <w:tab w:val="left" w:pos="144"/>
          <w:tab w:val="left" w:pos="432"/>
          <w:tab w:val="left" w:pos="720"/>
          <w:tab w:val="left" w:pos="1440"/>
        </w:tabs>
        <w:suppressAutoHyphens/>
        <w:jc w:val="both"/>
        <w:rPr>
          <w:sz w:val="22"/>
          <w:szCs w:val="22"/>
          <w:lang w:val="x-none" w:eastAsia="ar-SA"/>
        </w:rPr>
      </w:pPr>
    </w:p>
    <w:p w14:paraId="7AFABD8D" w14:textId="77777777" w:rsidR="004B0958" w:rsidRPr="00F00EA9" w:rsidRDefault="004B0958" w:rsidP="004B0958">
      <w:pPr>
        <w:tabs>
          <w:tab w:val="left" w:pos="0"/>
          <w:tab w:val="left" w:pos="144"/>
          <w:tab w:val="left" w:pos="432"/>
          <w:tab w:val="left" w:pos="720"/>
          <w:tab w:val="left" w:pos="1440"/>
        </w:tabs>
        <w:suppressAutoHyphens/>
        <w:jc w:val="both"/>
        <w:rPr>
          <w:sz w:val="22"/>
          <w:szCs w:val="22"/>
          <w:lang w:val="x-none" w:eastAsia="ar-SA"/>
        </w:rPr>
      </w:pPr>
      <w:r w:rsidRPr="00F00EA9">
        <w:rPr>
          <w:sz w:val="22"/>
          <w:szCs w:val="22"/>
          <w:lang w:val="x-none" w:eastAsia="ar-SA"/>
        </w:rPr>
        <w:t xml:space="preserve">Le jury du Championnat de France sera composé de juges et d’hommes assistants (pour les disciplines comportant du mordant). Il est proposé par le GT à la CUN cbg, et entériné par le Comité de la </w:t>
      </w:r>
      <w:r>
        <w:rPr>
          <w:sz w:val="22"/>
          <w:szCs w:val="22"/>
          <w:lang w:val="x-none" w:eastAsia="ar-SA"/>
        </w:rPr>
        <w:t>Société Centrale Canine</w:t>
      </w:r>
      <w:r w:rsidRPr="00F00EA9">
        <w:rPr>
          <w:sz w:val="22"/>
          <w:szCs w:val="22"/>
          <w:lang w:val="x-none" w:eastAsia="ar-SA"/>
        </w:rPr>
        <w:t>.</w:t>
      </w:r>
    </w:p>
    <w:p w14:paraId="0046C7CF" w14:textId="77777777" w:rsidR="004B0958" w:rsidRPr="00F00EA9" w:rsidRDefault="004B0958" w:rsidP="004B0958">
      <w:pPr>
        <w:tabs>
          <w:tab w:val="left" w:pos="0"/>
          <w:tab w:val="left" w:pos="144"/>
          <w:tab w:val="left" w:pos="432"/>
          <w:tab w:val="left" w:pos="720"/>
          <w:tab w:val="left" w:pos="1440"/>
        </w:tabs>
        <w:suppressAutoHyphens/>
        <w:jc w:val="both"/>
        <w:rPr>
          <w:sz w:val="22"/>
          <w:szCs w:val="22"/>
          <w:lang w:val="x-none" w:eastAsia="ar-SA"/>
        </w:rPr>
      </w:pPr>
    </w:p>
    <w:p w14:paraId="366BEDCC" w14:textId="77777777" w:rsidR="004B0958" w:rsidRDefault="004B0958" w:rsidP="004B0958">
      <w:pPr>
        <w:tabs>
          <w:tab w:val="left" w:pos="0"/>
          <w:tab w:val="left" w:pos="144"/>
          <w:tab w:val="left" w:pos="432"/>
          <w:tab w:val="left" w:pos="720"/>
          <w:tab w:val="left" w:pos="1440"/>
        </w:tabs>
        <w:suppressAutoHyphens/>
        <w:jc w:val="both"/>
        <w:rPr>
          <w:sz w:val="22"/>
          <w:szCs w:val="22"/>
          <w:lang w:val="x-none" w:eastAsia="ar-SA"/>
        </w:rPr>
      </w:pPr>
      <w:r w:rsidRPr="00F00EA9">
        <w:rPr>
          <w:sz w:val="22"/>
          <w:szCs w:val="22"/>
          <w:lang w:val="x-none" w:eastAsia="ar-SA"/>
        </w:rPr>
        <w:t xml:space="preserve">Il est obligatoire de régler les frais de déplacement à l’ensemble du jury en fonction du tarif en vigueur dès la fin du Championnat, </w:t>
      </w:r>
      <w:r w:rsidRPr="00D81601">
        <w:rPr>
          <w:b/>
          <w:sz w:val="22"/>
          <w:szCs w:val="22"/>
          <w:lang w:val="x-none" w:eastAsia="ar-SA"/>
        </w:rPr>
        <w:t>et surtout pas avant</w:t>
      </w:r>
      <w:r>
        <w:rPr>
          <w:sz w:val="22"/>
          <w:szCs w:val="22"/>
          <w:lang w:val="x-none" w:eastAsia="ar-SA"/>
        </w:rPr>
        <w:t xml:space="preserve">, </w:t>
      </w:r>
      <w:r w:rsidRPr="00F00EA9">
        <w:rPr>
          <w:sz w:val="22"/>
          <w:szCs w:val="22"/>
          <w:lang w:val="x-none" w:eastAsia="ar-SA"/>
        </w:rPr>
        <w:t xml:space="preserve">les km seront calculés avec Mappy, ne pas oublier les 50 km de forfait (pour les juges uniquement) au nombre de km de déplacement. </w:t>
      </w:r>
    </w:p>
    <w:p w14:paraId="658E7B48" w14:textId="77777777" w:rsidR="004B0958" w:rsidRPr="00D81601" w:rsidRDefault="004B0958" w:rsidP="004B0958">
      <w:pPr>
        <w:tabs>
          <w:tab w:val="left" w:pos="0"/>
          <w:tab w:val="left" w:pos="144"/>
          <w:tab w:val="left" w:pos="432"/>
          <w:tab w:val="left" w:pos="720"/>
          <w:tab w:val="left" w:pos="1440"/>
        </w:tabs>
        <w:suppressAutoHyphens/>
        <w:jc w:val="both"/>
        <w:rPr>
          <w:sz w:val="22"/>
          <w:szCs w:val="22"/>
          <w:lang w:val="x-none" w:eastAsia="ar-SA"/>
        </w:rPr>
      </w:pPr>
      <w:r w:rsidRPr="00D81601">
        <w:rPr>
          <w:sz w:val="22"/>
          <w:szCs w:val="22"/>
          <w:lang w:val="x-none" w:eastAsia="ar-SA"/>
        </w:rPr>
        <w:t>Pour les juges étrangers, ils doivent être</w:t>
      </w:r>
      <w:r w:rsidRPr="00D81601">
        <w:rPr>
          <w:sz w:val="22"/>
          <w:szCs w:val="22"/>
          <w:lang w:eastAsia="ar-SA"/>
        </w:rPr>
        <w:t xml:space="preserve"> défrayés </w:t>
      </w:r>
      <w:r w:rsidRPr="00D81601">
        <w:rPr>
          <w:sz w:val="22"/>
          <w:szCs w:val="22"/>
          <w:lang w:val="x-none" w:eastAsia="ar-SA"/>
        </w:rPr>
        <w:t xml:space="preserve">selon les modalités de la F. C. I. </w:t>
      </w:r>
    </w:p>
    <w:p w14:paraId="261C6F05" w14:textId="77777777" w:rsidR="004B0958" w:rsidRPr="006F3548" w:rsidRDefault="004B0958" w:rsidP="004B0958">
      <w:pPr>
        <w:tabs>
          <w:tab w:val="left" w:pos="0"/>
          <w:tab w:val="left" w:pos="144"/>
          <w:tab w:val="left" w:pos="432"/>
          <w:tab w:val="left" w:pos="720"/>
          <w:tab w:val="left" w:pos="1440"/>
        </w:tabs>
        <w:suppressAutoHyphens/>
        <w:jc w:val="both"/>
        <w:rPr>
          <w:color w:val="0070C0"/>
          <w:sz w:val="22"/>
          <w:szCs w:val="22"/>
          <w:lang w:val="x-none" w:eastAsia="ar-SA"/>
        </w:rPr>
      </w:pPr>
    </w:p>
    <w:p w14:paraId="2BDBE1F1" w14:textId="77777777" w:rsidR="004B0958" w:rsidRPr="00F00EA9" w:rsidRDefault="004B0958" w:rsidP="004B0958">
      <w:pPr>
        <w:tabs>
          <w:tab w:val="left" w:pos="0"/>
          <w:tab w:val="left" w:pos="144"/>
          <w:tab w:val="left" w:pos="432"/>
          <w:tab w:val="left" w:pos="720"/>
          <w:tab w:val="left" w:pos="1440"/>
        </w:tabs>
        <w:suppressAutoHyphens/>
        <w:jc w:val="both"/>
        <w:rPr>
          <w:sz w:val="22"/>
          <w:szCs w:val="22"/>
          <w:lang w:val="x-none" w:eastAsia="ar-SA"/>
        </w:rPr>
      </w:pPr>
      <w:r w:rsidRPr="00F00EA9">
        <w:rPr>
          <w:sz w:val="22"/>
          <w:szCs w:val="22"/>
          <w:lang w:val="x-none" w:eastAsia="ar-SA"/>
        </w:rPr>
        <w:t xml:space="preserve">Les organisateurs en recevront ensuite le remboursement par la SOCIETE CENTRALE CANINE, il est impératif de faire la liste du jury avec noms, adresses, documents </w:t>
      </w:r>
      <w:r w:rsidRPr="00F00EA9">
        <w:rPr>
          <w:sz w:val="22"/>
          <w:szCs w:val="22"/>
          <w:lang w:eastAsia="ar-SA"/>
        </w:rPr>
        <w:t>« </w:t>
      </w:r>
      <w:r w:rsidRPr="00F00EA9">
        <w:rPr>
          <w:sz w:val="22"/>
          <w:szCs w:val="22"/>
          <w:lang w:val="x-none" w:eastAsia="ar-SA"/>
        </w:rPr>
        <w:t>Mappy</w:t>
      </w:r>
      <w:r w:rsidRPr="00F00EA9">
        <w:rPr>
          <w:sz w:val="22"/>
          <w:szCs w:val="22"/>
          <w:lang w:eastAsia="ar-SA"/>
        </w:rPr>
        <w:t> »</w:t>
      </w:r>
      <w:r w:rsidRPr="00F00EA9">
        <w:rPr>
          <w:sz w:val="22"/>
          <w:szCs w:val="22"/>
          <w:lang w:val="x-none" w:eastAsia="ar-SA"/>
        </w:rPr>
        <w:t xml:space="preserve"> et la </w:t>
      </w:r>
      <w:r w:rsidRPr="00F00EA9">
        <w:rPr>
          <w:b/>
          <w:sz w:val="22"/>
          <w:szCs w:val="22"/>
          <w:u w:val="single"/>
          <w:lang w:val="x-none" w:eastAsia="ar-SA"/>
        </w:rPr>
        <w:t>signature</w:t>
      </w:r>
      <w:r w:rsidRPr="00F00EA9">
        <w:rPr>
          <w:sz w:val="22"/>
          <w:szCs w:val="22"/>
          <w:lang w:val="x-none" w:eastAsia="ar-SA"/>
        </w:rPr>
        <w:t xml:space="preserve"> de chaque membre du jury. Dans le cas contraire les documents seront retournés aux organisateurs.</w:t>
      </w:r>
    </w:p>
    <w:p w14:paraId="2D77AD33" w14:textId="77777777" w:rsidR="004B0958" w:rsidRPr="00F00EA9" w:rsidRDefault="004B0958" w:rsidP="004B0958">
      <w:pPr>
        <w:tabs>
          <w:tab w:val="left" w:pos="0"/>
          <w:tab w:val="left" w:pos="144"/>
          <w:tab w:val="left" w:pos="432"/>
          <w:tab w:val="left" w:pos="720"/>
          <w:tab w:val="left" w:pos="1440"/>
        </w:tabs>
        <w:suppressAutoHyphens/>
        <w:jc w:val="both"/>
        <w:rPr>
          <w:sz w:val="22"/>
          <w:szCs w:val="22"/>
          <w:lang w:val="x-none" w:eastAsia="ar-SA"/>
        </w:rPr>
      </w:pPr>
      <w:r w:rsidRPr="00F00EA9">
        <w:rPr>
          <w:sz w:val="22"/>
          <w:szCs w:val="22"/>
          <w:lang w:val="x-none" w:eastAsia="ar-SA"/>
        </w:rPr>
        <w:t>Il est opportun d’offrir un souvenir à chaque membre du jury.</w:t>
      </w:r>
    </w:p>
    <w:p w14:paraId="633C3E6A" w14:textId="77777777" w:rsidR="004B0958" w:rsidRPr="00D81601" w:rsidRDefault="004B0958" w:rsidP="004B0958">
      <w:pPr>
        <w:tabs>
          <w:tab w:val="left" w:pos="0"/>
          <w:tab w:val="left" w:pos="144"/>
          <w:tab w:val="left" w:pos="432"/>
          <w:tab w:val="left" w:pos="720"/>
          <w:tab w:val="left" w:pos="1440"/>
        </w:tabs>
        <w:suppressAutoHyphens/>
        <w:jc w:val="both"/>
        <w:rPr>
          <w:sz w:val="22"/>
          <w:szCs w:val="22"/>
          <w:lang w:val="x-none" w:eastAsia="ar-SA"/>
        </w:rPr>
      </w:pPr>
      <w:r w:rsidRPr="00D81601">
        <w:rPr>
          <w:sz w:val="22"/>
          <w:szCs w:val="22"/>
          <w:lang w:val="x-none" w:eastAsia="ar-SA"/>
        </w:rPr>
        <w:t>Pour les Championnats de : Campagne, Obéissance, Mondioring, R C I et Ring (Coupe, Grand Prix, Ch. des DOM TOM),</w:t>
      </w:r>
    </w:p>
    <w:p w14:paraId="19334DE3" w14:textId="77777777" w:rsidR="004B0958" w:rsidRPr="00D81601" w:rsidRDefault="004B0958" w:rsidP="004B0958">
      <w:pPr>
        <w:tabs>
          <w:tab w:val="left" w:pos="0"/>
          <w:tab w:val="left" w:pos="144"/>
          <w:tab w:val="left" w:pos="432"/>
          <w:tab w:val="left" w:pos="720"/>
          <w:tab w:val="left" w:pos="1440"/>
        </w:tabs>
        <w:suppressAutoHyphens/>
        <w:jc w:val="both"/>
        <w:rPr>
          <w:sz w:val="22"/>
          <w:szCs w:val="22"/>
          <w:lang w:val="x-none" w:eastAsia="ar-SA"/>
        </w:rPr>
      </w:pPr>
      <w:r w:rsidRPr="00D81601">
        <w:rPr>
          <w:sz w:val="22"/>
          <w:szCs w:val="22"/>
          <w:lang w:val="x-none" w:eastAsia="ar-SA"/>
        </w:rPr>
        <w:t xml:space="preserve">Les juges apporteront : </w:t>
      </w:r>
      <w:r w:rsidRPr="00D81601">
        <w:rPr>
          <w:sz w:val="22"/>
          <w:szCs w:val="22"/>
          <w:lang w:eastAsia="ar-SA"/>
        </w:rPr>
        <w:t>P</w:t>
      </w:r>
      <w:r w:rsidRPr="00D81601">
        <w:rPr>
          <w:sz w:val="22"/>
          <w:szCs w:val="22"/>
          <w:lang w:val="x-none" w:eastAsia="ar-SA"/>
        </w:rPr>
        <w:t>antalon</w:t>
      </w:r>
      <w:r w:rsidRPr="00D81601">
        <w:rPr>
          <w:sz w:val="22"/>
          <w:szCs w:val="22"/>
          <w:lang w:eastAsia="ar-SA"/>
        </w:rPr>
        <w:t>s</w:t>
      </w:r>
      <w:r w:rsidRPr="00D81601">
        <w:rPr>
          <w:sz w:val="22"/>
          <w:szCs w:val="22"/>
          <w:lang w:val="x-none" w:eastAsia="ar-SA"/>
        </w:rPr>
        <w:t xml:space="preserve"> foncé</w:t>
      </w:r>
      <w:r w:rsidRPr="00D81601">
        <w:rPr>
          <w:sz w:val="22"/>
          <w:szCs w:val="22"/>
          <w:lang w:eastAsia="ar-SA"/>
        </w:rPr>
        <w:t>s</w:t>
      </w:r>
      <w:r w:rsidRPr="00D81601">
        <w:rPr>
          <w:sz w:val="22"/>
          <w:szCs w:val="22"/>
          <w:lang w:val="x-none" w:eastAsia="ar-SA"/>
        </w:rPr>
        <w:t xml:space="preserve"> et chemises blanches, la CUN </w:t>
      </w:r>
      <w:r w:rsidRPr="00D81601">
        <w:rPr>
          <w:sz w:val="22"/>
          <w:szCs w:val="22"/>
          <w:lang w:eastAsia="ar-SA"/>
        </w:rPr>
        <w:t>‘’</w:t>
      </w:r>
      <w:r w:rsidRPr="00D81601">
        <w:rPr>
          <w:sz w:val="22"/>
          <w:szCs w:val="22"/>
          <w:lang w:val="x-none" w:eastAsia="ar-SA"/>
        </w:rPr>
        <w:t>cbg</w:t>
      </w:r>
      <w:r w:rsidRPr="00D81601">
        <w:rPr>
          <w:sz w:val="22"/>
          <w:szCs w:val="22"/>
          <w:lang w:eastAsia="ar-SA"/>
        </w:rPr>
        <w:t>’’</w:t>
      </w:r>
      <w:r w:rsidRPr="00D81601">
        <w:rPr>
          <w:sz w:val="22"/>
          <w:szCs w:val="22"/>
          <w:lang w:val="x-none" w:eastAsia="ar-SA"/>
        </w:rPr>
        <w:t xml:space="preserve"> offrira une cravate et les organisateurs fourniront une veste de couleur claire et un chapeau de style Canotier, à chacun des juges.</w:t>
      </w:r>
    </w:p>
    <w:p w14:paraId="0AD20CEB" w14:textId="7040947D" w:rsidR="004B0958" w:rsidRDefault="004B0958" w:rsidP="004B0958">
      <w:pPr>
        <w:tabs>
          <w:tab w:val="left" w:pos="0"/>
          <w:tab w:val="left" w:pos="144"/>
          <w:tab w:val="left" w:pos="432"/>
          <w:tab w:val="left" w:pos="720"/>
          <w:tab w:val="left" w:pos="1440"/>
        </w:tabs>
        <w:suppressAutoHyphens/>
        <w:jc w:val="both"/>
        <w:rPr>
          <w:sz w:val="22"/>
          <w:szCs w:val="22"/>
          <w:lang w:val="x-none" w:eastAsia="ar-SA"/>
        </w:rPr>
      </w:pPr>
    </w:p>
    <w:p w14:paraId="788D6C6D" w14:textId="77777777" w:rsidR="001F0C9A" w:rsidRPr="00F00EA9" w:rsidRDefault="001F0C9A" w:rsidP="004B0958">
      <w:pPr>
        <w:tabs>
          <w:tab w:val="left" w:pos="0"/>
          <w:tab w:val="left" w:pos="144"/>
          <w:tab w:val="left" w:pos="432"/>
          <w:tab w:val="left" w:pos="720"/>
          <w:tab w:val="left" w:pos="1440"/>
        </w:tabs>
        <w:suppressAutoHyphens/>
        <w:jc w:val="both"/>
        <w:rPr>
          <w:b/>
          <w:i/>
          <w:sz w:val="22"/>
          <w:szCs w:val="22"/>
          <w:lang w:val="x-none" w:eastAsia="ar-SA"/>
        </w:rPr>
      </w:pPr>
    </w:p>
    <w:p w14:paraId="37464E91" w14:textId="77777777" w:rsidR="004B0958" w:rsidRPr="004E7BD4" w:rsidRDefault="004B0958" w:rsidP="004B0958">
      <w:pPr>
        <w:tabs>
          <w:tab w:val="left" w:pos="0"/>
          <w:tab w:val="left" w:pos="144"/>
          <w:tab w:val="left" w:pos="432"/>
          <w:tab w:val="left" w:pos="720"/>
          <w:tab w:val="left" w:pos="1440"/>
        </w:tabs>
        <w:suppressAutoHyphens/>
        <w:jc w:val="both"/>
        <w:rPr>
          <w:strike/>
          <w:sz w:val="22"/>
          <w:szCs w:val="22"/>
          <w:lang w:val="x-none" w:eastAsia="ar-SA"/>
        </w:rPr>
      </w:pPr>
      <w:r w:rsidRPr="00F00EA9">
        <w:rPr>
          <w:b/>
          <w:i/>
          <w:sz w:val="22"/>
          <w:szCs w:val="22"/>
          <w:lang w:val="x-none" w:eastAsia="ar-SA"/>
        </w:rPr>
        <w:t xml:space="preserve">VIII - </w:t>
      </w:r>
      <w:r w:rsidRPr="004E7BD4">
        <w:rPr>
          <w:b/>
          <w:i/>
          <w:sz w:val="22"/>
          <w:szCs w:val="22"/>
          <w:lang w:val="x-none" w:eastAsia="ar-SA"/>
        </w:rPr>
        <w:t>ACCUEIL  DU JURY, DES OFFICIELS, DU GROUPE TRAVAIL  ET DES CONCURRENTS</w:t>
      </w:r>
    </w:p>
    <w:p w14:paraId="1F40D730" w14:textId="77777777" w:rsidR="004B0958" w:rsidRPr="004E7BD4" w:rsidRDefault="004B0958" w:rsidP="004B0958">
      <w:pPr>
        <w:suppressAutoHyphens/>
        <w:jc w:val="both"/>
        <w:rPr>
          <w:strike/>
          <w:sz w:val="22"/>
          <w:szCs w:val="22"/>
          <w:lang w:eastAsia="ar-SA"/>
        </w:rPr>
      </w:pPr>
    </w:p>
    <w:p w14:paraId="158BFCFE" w14:textId="77777777" w:rsidR="004B0958" w:rsidRPr="004E7BD4" w:rsidRDefault="004B0958" w:rsidP="004B0958">
      <w:pPr>
        <w:suppressAutoHyphens/>
        <w:jc w:val="both"/>
        <w:rPr>
          <w:sz w:val="22"/>
          <w:szCs w:val="22"/>
          <w:lang w:val="x-none" w:eastAsia="ar-SA"/>
        </w:rPr>
      </w:pPr>
      <w:r w:rsidRPr="004E7BD4">
        <w:rPr>
          <w:sz w:val="22"/>
          <w:szCs w:val="22"/>
          <w:lang w:val="x-none" w:eastAsia="ar-SA"/>
        </w:rPr>
        <w:t>L’ensemble du jury, du Groupe Travail et des officiels devront être restaurés et hébergés, du vendredi midi veille du Championnat, au lundi matin</w:t>
      </w:r>
      <w:r>
        <w:rPr>
          <w:sz w:val="22"/>
          <w:szCs w:val="22"/>
          <w:lang w:val="x-none" w:eastAsia="ar-SA"/>
        </w:rPr>
        <w:t>,</w:t>
      </w:r>
      <w:r w:rsidRPr="004E7BD4">
        <w:rPr>
          <w:sz w:val="22"/>
          <w:szCs w:val="22"/>
          <w:lang w:val="x-none" w:eastAsia="ar-SA"/>
        </w:rPr>
        <w:t xml:space="preserve"> lendemain du Championnat. Chaque membre pourra être accompagné uniquement d’une personne qui sera prise en charge dans les remboursements.</w:t>
      </w:r>
    </w:p>
    <w:p w14:paraId="36756AB9" w14:textId="77777777" w:rsidR="004B0958" w:rsidRDefault="004B0958" w:rsidP="004B0958">
      <w:pPr>
        <w:suppressAutoHyphens/>
        <w:jc w:val="both"/>
        <w:rPr>
          <w:color w:val="FF0000"/>
          <w:sz w:val="22"/>
          <w:szCs w:val="22"/>
          <w:u w:val="single"/>
          <w:lang w:val="x-none" w:eastAsia="ar-SA"/>
        </w:rPr>
      </w:pPr>
    </w:p>
    <w:p w14:paraId="518C1BDD" w14:textId="77777777" w:rsidR="004B0958" w:rsidRPr="00F00EA9" w:rsidRDefault="004B0958" w:rsidP="004B0958">
      <w:pPr>
        <w:suppressAutoHyphens/>
        <w:jc w:val="both"/>
        <w:rPr>
          <w:sz w:val="22"/>
          <w:szCs w:val="22"/>
          <w:lang w:val="x-none" w:eastAsia="ar-SA"/>
        </w:rPr>
      </w:pPr>
      <w:r w:rsidRPr="00F00EA9">
        <w:rPr>
          <w:sz w:val="22"/>
          <w:szCs w:val="22"/>
          <w:u w:val="single"/>
          <w:lang w:val="x-none" w:eastAsia="ar-SA"/>
        </w:rPr>
        <w:t>Liste des personnes officielles de la cynophilie</w:t>
      </w:r>
      <w:r w:rsidRPr="00F00EA9">
        <w:rPr>
          <w:sz w:val="22"/>
          <w:szCs w:val="22"/>
          <w:lang w:val="x-none" w:eastAsia="ar-SA"/>
        </w:rPr>
        <w:t> :</w:t>
      </w:r>
    </w:p>
    <w:p w14:paraId="0715D344" w14:textId="77777777" w:rsidR="004B0958" w:rsidRPr="00F00EA9" w:rsidRDefault="004B0958" w:rsidP="004B0958">
      <w:pPr>
        <w:tabs>
          <w:tab w:val="left" w:pos="5400"/>
        </w:tabs>
        <w:suppressAutoHyphens/>
        <w:ind w:left="1134"/>
        <w:jc w:val="both"/>
        <w:rPr>
          <w:sz w:val="22"/>
          <w:szCs w:val="22"/>
          <w:lang w:eastAsia="ar-SA"/>
        </w:rPr>
      </w:pPr>
    </w:p>
    <w:p w14:paraId="6B569358" w14:textId="77777777" w:rsidR="004B0958" w:rsidRPr="00F00EA9" w:rsidRDefault="004B0958" w:rsidP="004B0958">
      <w:pPr>
        <w:numPr>
          <w:ilvl w:val="0"/>
          <w:numId w:val="23"/>
        </w:numPr>
        <w:suppressAutoHyphens/>
        <w:jc w:val="both"/>
        <w:rPr>
          <w:sz w:val="22"/>
          <w:szCs w:val="22"/>
          <w:lang w:eastAsia="ar-SA"/>
        </w:rPr>
      </w:pPr>
      <w:r w:rsidRPr="00F00EA9">
        <w:rPr>
          <w:sz w:val="22"/>
          <w:szCs w:val="22"/>
          <w:lang w:eastAsia="ar-SA"/>
        </w:rPr>
        <w:t>Le Président de la S.C.C. ou son représentant.</w:t>
      </w:r>
    </w:p>
    <w:p w14:paraId="735F8749" w14:textId="77777777" w:rsidR="004B0958" w:rsidRPr="00F00EA9" w:rsidRDefault="004B0958" w:rsidP="004B0958">
      <w:pPr>
        <w:numPr>
          <w:ilvl w:val="0"/>
          <w:numId w:val="23"/>
        </w:numPr>
        <w:suppressAutoHyphens/>
        <w:jc w:val="both"/>
        <w:rPr>
          <w:sz w:val="22"/>
          <w:szCs w:val="22"/>
          <w:lang w:eastAsia="ar-SA"/>
        </w:rPr>
      </w:pPr>
      <w:r w:rsidRPr="00F00EA9">
        <w:rPr>
          <w:sz w:val="22"/>
          <w:szCs w:val="22"/>
          <w:lang w:eastAsia="ar-SA"/>
        </w:rPr>
        <w:t>Le Président de la CUN cbg ou son représentant.</w:t>
      </w:r>
    </w:p>
    <w:p w14:paraId="32D5E026" w14:textId="77777777" w:rsidR="004B0958" w:rsidRPr="00F00EA9" w:rsidRDefault="004B0958" w:rsidP="004B0958">
      <w:pPr>
        <w:numPr>
          <w:ilvl w:val="0"/>
          <w:numId w:val="23"/>
        </w:numPr>
        <w:suppressAutoHyphens/>
        <w:jc w:val="both"/>
        <w:rPr>
          <w:sz w:val="22"/>
          <w:szCs w:val="22"/>
          <w:lang w:eastAsia="ar-SA"/>
        </w:rPr>
      </w:pPr>
      <w:r w:rsidRPr="00F00EA9">
        <w:rPr>
          <w:sz w:val="22"/>
          <w:szCs w:val="22"/>
          <w:lang w:eastAsia="ar-SA"/>
        </w:rPr>
        <w:t>Le Secrétaire Général de la CUN cbg.</w:t>
      </w:r>
    </w:p>
    <w:p w14:paraId="5204E98C" w14:textId="521D0E58" w:rsidR="004B0958" w:rsidRPr="00F00EA9" w:rsidRDefault="004B0958" w:rsidP="004B0958">
      <w:pPr>
        <w:numPr>
          <w:ilvl w:val="0"/>
          <w:numId w:val="23"/>
        </w:numPr>
        <w:suppressAutoHyphens/>
        <w:jc w:val="both"/>
        <w:rPr>
          <w:sz w:val="22"/>
          <w:szCs w:val="22"/>
          <w:lang w:eastAsia="ar-SA"/>
        </w:rPr>
      </w:pPr>
      <w:r w:rsidRPr="00F00EA9">
        <w:rPr>
          <w:sz w:val="22"/>
          <w:szCs w:val="22"/>
          <w:lang w:eastAsia="ar-SA"/>
        </w:rPr>
        <w:t>Le coordinateur des Grands Evénements de la CUN cbg</w:t>
      </w:r>
      <w:r w:rsidR="005214BD" w:rsidRPr="005214BD">
        <w:rPr>
          <w:sz w:val="22"/>
          <w:szCs w:val="22"/>
          <w:lang w:eastAsia="ar-SA"/>
        </w:rPr>
        <w:t xml:space="preserve"> </w:t>
      </w:r>
      <w:r w:rsidR="005214BD" w:rsidRPr="00F00EA9">
        <w:rPr>
          <w:sz w:val="22"/>
          <w:szCs w:val="22"/>
          <w:lang w:eastAsia="ar-SA"/>
        </w:rPr>
        <w:t>ou son représentant</w:t>
      </w:r>
      <w:r w:rsidRPr="00F00EA9">
        <w:rPr>
          <w:sz w:val="22"/>
          <w:szCs w:val="22"/>
          <w:lang w:eastAsia="ar-SA"/>
        </w:rPr>
        <w:t>.</w:t>
      </w:r>
    </w:p>
    <w:p w14:paraId="21806E3D" w14:textId="77777777" w:rsidR="004B0958" w:rsidRDefault="004B0958" w:rsidP="004B0958">
      <w:pPr>
        <w:suppressAutoHyphens/>
        <w:ind w:left="360"/>
        <w:jc w:val="both"/>
        <w:rPr>
          <w:sz w:val="22"/>
          <w:szCs w:val="22"/>
          <w:lang w:eastAsia="ar-SA"/>
        </w:rPr>
      </w:pPr>
      <w:r w:rsidRPr="00F00EA9">
        <w:rPr>
          <w:sz w:val="22"/>
          <w:szCs w:val="22"/>
          <w:lang w:eastAsia="ar-SA"/>
        </w:rPr>
        <w:t xml:space="preserve">Leurs frais de restauration et d’hébergement seront remboursés aux organisateurs, qui communiqueront 3 mois avant le Championnat, au coordinateur des Grands Evénements, le prix des chambres et des repas, </w:t>
      </w:r>
      <w:r w:rsidRPr="00F00EA9">
        <w:rPr>
          <w:b/>
          <w:sz w:val="22"/>
          <w:szCs w:val="22"/>
          <w:lang w:eastAsia="ar-SA"/>
        </w:rPr>
        <w:t>pour accord</w:t>
      </w:r>
      <w:r w:rsidRPr="00F00EA9">
        <w:rPr>
          <w:sz w:val="22"/>
          <w:szCs w:val="22"/>
          <w:lang w:eastAsia="ar-SA"/>
        </w:rPr>
        <w:t xml:space="preserve">. </w:t>
      </w:r>
    </w:p>
    <w:p w14:paraId="5711CD7C" w14:textId="77777777" w:rsidR="004B0958" w:rsidRPr="00F00EA9" w:rsidRDefault="004B0958" w:rsidP="004B0958">
      <w:pPr>
        <w:suppressAutoHyphens/>
        <w:jc w:val="both"/>
        <w:rPr>
          <w:sz w:val="22"/>
          <w:szCs w:val="22"/>
          <w:lang w:eastAsia="ar-SA"/>
        </w:rPr>
      </w:pPr>
    </w:p>
    <w:p w14:paraId="6104F825" w14:textId="77777777" w:rsidR="004B0958" w:rsidRPr="00F00EA9" w:rsidRDefault="004B0958" w:rsidP="004B0958">
      <w:pPr>
        <w:suppressAutoHyphens/>
        <w:jc w:val="both"/>
        <w:rPr>
          <w:sz w:val="22"/>
          <w:szCs w:val="22"/>
          <w:lang w:eastAsia="ar-SA"/>
        </w:rPr>
      </w:pPr>
      <w:r w:rsidRPr="00F00EA9">
        <w:rPr>
          <w:sz w:val="22"/>
          <w:szCs w:val="22"/>
          <w:lang w:eastAsia="ar-SA"/>
        </w:rPr>
        <w:t>Les membres du jury et les officiels pourront prendre les petits déjeuners à l’hôtel.</w:t>
      </w:r>
    </w:p>
    <w:p w14:paraId="76EC732E" w14:textId="77777777" w:rsidR="00605ABD" w:rsidRDefault="00605ABD" w:rsidP="004B0958">
      <w:pPr>
        <w:suppressAutoHyphens/>
        <w:jc w:val="both"/>
        <w:rPr>
          <w:sz w:val="22"/>
          <w:szCs w:val="22"/>
          <w:u w:val="single"/>
          <w:lang w:eastAsia="ar-SA"/>
        </w:rPr>
      </w:pPr>
    </w:p>
    <w:p w14:paraId="533BFEEE" w14:textId="77777777" w:rsidR="004B0958" w:rsidRPr="00F00EA9" w:rsidRDefault="004B0958" w:rsidP="004B0958">
      <w:pPr>
        <w:suppressAutoHyphens/>
        <w:jc w:val="both"/>
        <w:rPr>
          <w:sz w:val="22"/>
          <w:szCs w:val="22"/>
          <w:lang w:eastAsia="ar-SA"/>
        </w:rPr>
      </w:pPr>
      <w:r w:rsidRPr="00F00EA9">
        <w:rPr>
          <w:sz w:val="22"/>
          <w:szCs w:val="22"/>
          <w:u w:val="single"/>
          <w:lang w:eastAsia="ar-SA"/>
        </w:rPr>
        <w:t>Il serait souhaitable d’inviter et de prendre en charge :</w:t>
      </w:r>
    </w:p>
    <w:p w14:paraId="3FAFD457" w14:textId="77777777" w:rsidR="004B0958" w:rsidRPr="00F00EA9" w:rsidRDefault="004B0958" w:rsidP="004B0958">
      <w:pPr>
        <w:suppressAutoHyphens/>
        <w:jc w:val="both"/>
        <w:rPr>
          <w:sz w:val="22"/>
          <w:szCs w:val="22"/>
          <w:lang w:eastAsia="ar-SA"/>
        </w:rPr>
      </w:pPr>
    </w:p>
    <w:p w14:paraId="5771EC50" w14:textId="77777777" w:rsidR="004B0958" w:rsidRPr="00F00EA9" w:rsidRDefault="004B0958" w:rsidP="004B0958">
      <w:pPr>
        <w:numPr>
          <w:ilvl w:val="0"/>
          <w:numId w:val="23"/>
        </w:numPr>
        <w:suppressAutoHyphens/>
        <w:jc w:val="both"/>
        <w:rPr>
          <w:sz w:val="22"/>
          <w:szCs w:val="22"/>
          <w:lang w:eastAsia="ar-SA"/>
        </w:rPr>
      </w:pPr>
      <w:r w:rsidRPr="00F00EA9">
        <w:rPr>
          <w:sz w:val="22"/>
          <w:szCs w:val="22"/>
          <w:lang w:eastAsia="ar-SA"/>
        </w:rPr>
        <w:t>Le Préside</w:t>
      </w:r>
      <w:r>
        <w:rPr>
          <w:sz w:val="22"/>
          <w:szCs w:val="22"/>
          <w:lang w:eastAsia="ar-SA"/>
        </w:rPr>
        <w:t xml:space="preserve">nt de l’Association Canine Territoriale </w:t>
      </w:r>
      <w:r w:rsidRPr="00F00EA9">
        <w:rPr>
          <w:sz w:val="22"/>
          <w:szCs w:val="22"/>
          <w:lang w:eastAsia="ar-SA"/>
        </w:rPr>
        <w:t>organisatrice ou son représentant.</w:t>
      </w:r>
    </w:p>
    <w:p w14:paraId="4883A9AE" w14:textId="77777777" w:rsidR="004B0958" w:rsidRPr="00F00EA9" w:rsidRDefault="004B0958" w:rsidP="004B0958">
      <w:pPr>
        <w:numPr>
          <w:ilvl w:val="0"/>
          <w:numId w:val="23"/>
        </w:numPr>
        <w:suppressAutoHyphens/>
        <w:jc w:val="both"/>
        <w:rPr>
          <w:sz w:val="22"/>
          <w:szCs w:val="22"/>
          <w:lang w:eastAsia="ar-SA"/>
        </w:rPr>
      </w:pPr>
      <w:r w:rsidRPr="00F00EA9">
        <w:rPr>
          <w:sz w:val="22"/>
          <w:szCs w:val="22"/>
          <w:lang w:eastAsia="ar-SA"/>
        </w:rPr>
        <w:t>Le Président de la Commission d’Utilisation Territoriale.</w:t>
      </w:r>
    </w:p>
    <w:p w14:paraId="7E115245" w14:textId="77777777" w:rsidR="004B0958" w:rsidRPr="00F00EA9" w:rsidRDefault="004B0958" w:rsidP="004B0958">
      <w:pPr>
        <w:suppressAutoHyphens/>
        <w:jc w:val="both"/>
        <w:rPr>
          <w:sz w:val="22"/>
          <w:szCs w:val="22"/>
          <w:lang w:eastAsia="ar-SA"/>
        </w:rPr>
      </w:pPr>
    </w:p>
    <w:p w14:paraId="798E2E01" w14:textId="77777777" w:rsidR="004B0958" w:rsidRDefault="004B0958" w:rsidP="004B0958">
      <w:pPr>
        <w:suppressAutoHyphens/>
        <w:jc w:val="both"/>
        <w:rPr>
          <w:sz w:val="22"/>
          <w:szCs w:val="22"/>
          <w:lang w:eastAsia="ar-SA"/>
        </w:rPr>
      </w:pPr>
      <w:r w:rsidRPr="00F00EA9">
        <w:rPr>
          <w:sz w:val="22"/>
          <w:szCs w:val="22"/>
          <w:lang w:eastAsia="ar-SA"/>
        </w:rPr>
        <w:t>Pour les épreuves comportant du « pistage », il est de bon ton d'inviter les personnalités locales, et les propriétaires des terrains sur lesquels se sont déroulés les épreuves.</w:t>
      </w:r>
    </w:p>
    <w:p w14:paraId="5E87CFD4" w14:textId="69037784" w:rsidR="004B0958" w:rsidRDefault="004B0958" w:rsidP="004B0958">
      <w:pPr>
        <w:suppressAutoHyphens/>
        <w:jc w:val="both"/>
        <w:rPr>
          <w:b/>
          <w:sz w:val="22"/>
          <w:szCs w:val="22"/>
          <w:u w:val="single"/>
          <w:lang w:eastAsia="ar-SA"/>
        </w:rPr>
      </w:pPr>
    </w:p>
    <w:p w14:paraId="450D04A7" w14:textId="1F78649E" w:rsidR="001F0C9A" w:rsidRDefault="001F0C9A" w:rsidP="004B0958">
      <w:pPr>
        <w:suppressAutoHyphens/>
        <w:jc w:val="both"/>
        <w:rPr>
          <w:b/>
          <w:sz w:val="22"/>
          <w:szCs w:val="22"/>
          <w:u w:val="single"/>
          <w:lang w:eastAsia="ar-SA"/>
        </w:rPr>
      </w:pPr>
    </w:p>
    <w:p w14:paraId="68B8D517" w14:textId="15D3CF71" w:rsidR="001F0C9A" w:rsidRDefault="001F0C9A" w:rsidP="004B0958">
      <w:pPr>
        <w:suppressAutoHyphens/>
        <w:jc w:val="both"/>
        <w:rPr>
          <w:b/>
          <w:sz w:val="22"/>
          <w:szCs w:val="22"/>
          <w:u w:val="single"/>
          <w:lang w:eastAsia="ar-SA"/>
        </w:rPr>
      </w:pPr>
    </w:p>
    <w:p w14:paraId="79C9CDBB" w14:textId="4DE67B2A" w:rsidR="001F0C9A" w:rsidRDefault="001F0C9A" w:rsidP="004B0958">
      <w:pPr>
        <w:suppressAutoHyphens/>
        <w:jc w:val="both"/>
        <w:rPr>
          <w:b/>
          <w:sz w:val="22"/>
          <w:szCs w:val="22"/>
          <w:u w:val="single"/>
          <w:lang w:eastAsia="ar-SA"/>
        </w:rPr>
      </w:pPr>
    </w:p>
    <w:p w14:paraId="1E0FDA65" w14:textId="77777777" w:rsidR="001F0C9A" w:rsidRPr="00F00EA9" w:rsidRDefault="001F0C9A" w:rsidP="004B0958">
      <w:pPr>
        <w:suppressAutoHyphens/>
        <w:jc w:val="both"/>
        <w:rPr>
          <w:b/>
          <w:sz w:val="22"/>
          <w:szCs w:val="22"/>
          <w:u w:val="single"/>
          <w:lang w:eastAsia="ar-SA"/>
        </w:rPr>
      </w:pPr>
    </w:p>
    <w:p w14:paraId="1B3CCE69"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val="x-none" w:eastAsia="ar-SA"/>
        </w:rPr>
      </w:pPr>
    </w:p>
    <w:p w14:paraId="777F1BA9" w14:textId="77777777" w:rsidR="001F0C9A" w:rsidRDefault="001F0C9A"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val="x-none" w:eastAsia="ar-SA"/>
        </w:rPr>
      </w:pPr>
    </w:p>
    <w:p w14:paraId="7320A729" w14:textId="77777777" w:rsidR="001F0C9A" w:rsidRDefault="001F0C9A"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val="x-none" w:eastAsia="ar-SA"/>
        </w:rPr>
      </w:pPr>
    </w:p>
    <w:p w14:paraId="06C7562F" w14:textId="21B14FEF"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r w:rsidRPr="00C40FBF">
        <w:rPr>
          <w:b/>
          <w:sz w:val="22"/>
          <w:szCs w:val="22"/>
          <w:u w:val="single"/>
          <w:lang w:val="x-none" w:eastAsia="ar-SA"/>
        </w:rPr>
        <w:t>Prise en charge des concurrents (voir sur le site internet CUN cbg, le tableau des subventions accordées) :</w:t>
      </w:r>
      <w:r w:rsidRPr="00C40FBF">
        <w:rPr>
          <w:b/>
          <w:sz w:val="22"/>
          <w:szCs w:val="22"/>
          <w:lang w:val="x-none" w:eastAsia="ar-SA"/>
        </w:rPr>
        <w:t xml:space="preserve"> </w:t>
      </w:r>
    </w:p>
    <w:p w14:paraId="2A544E58" w14:textId="7F4E3EE0" w:rsidR="00BE34A3" w:rsidRDefault="00BE34A3"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77CF02B5" w14:textId="5BA7CE91" w:rsidR="00BE34A3" w:rsidRDefault="00BE34A3"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41FB42D5" w14:textId="77777777" w:rsidR="00BE34A3" w:rsidRPr="00A04FE2" w:rsidRDefault="00BE34A3" w:rsidP="00BE34A3">
      <w:pPr>
        <w:suppressAutoHyphens/>
        <w:jc w:val="both"/>
        <w:rPr>
          <w:color w:val="FF0000"/>
          <w:sz w:val="22"/>
          <w:szCs w:val="22"/>
          <w:lang w:eastAsia="ar-SA"/>
        </w:rPr>
      </w:pPr>
      <w:r w:rsidRPr="00A04FE2">
        <w:rPr>
          <w:color w:val="FF0000"/>
          <w:sz w:val="22"/>
          <w:szCs w:val="22"/>
          <w:lang w:eastAsia="ar-SA"/>
        </w:rPr>
        <w:t xml:space="preserve">Tous les repas servis </w:t>
      </w:r>
      <w:r w:rsidRPr="00A04FE2">
        <w:rPr>
          <w:b/>
          <w:bCs/>
          <w:color w:val="FF0000"/>
          <w:sz w:val="22"/>
          <w:szCs w:val="22"/>
          <w:lang w:eastAsia="ar-SA"/>
        </w:rPr>
        <w:t>sur inscriptions</w:t>
      </w:r>
      <w:r w:rsidRPr="00A04FE2">
        <w:rPr>
          <w:color w:val="FF0000"/>
          <w:sz w:val="22"/>
          <w:szCs w:val="22"/>
          <w:lang w:eastAsia="ar-SA"/>
        </w:rPr>
        <w:t xml:space="preserve"> aux : Concurrents, Jury, Groupe Travail et Officiels, remboursés par les subventions de la </w:t>
      </w:r>
      <w:r>
        <w:rPr>
          <w:color w:val="FF0000"/>
          <w:sz w:val="22"/>
          <w:szCs w:val="22"/>
          <w:lang w:eastAsia="ar-SA"/>
        </w:rPr>
        <w:t xml:space="preserve">SCC ou de la </w:t>
      </w:r>
      <w:r w:rsidRPr="00A04FE2">
        <w:rPr>
          <w:color w:val="FF0000"/>
          <w:sz w:val="22"/>
          <w:szCs w:val="22"/>
          <w:lang w:eastAsia="ar-SA"/>
        </w:rPr>
        <w:t xml:space="preserve">CUN cbg, sont </w:t>
      </w:r>
      <w:r w:rsidRPr="00A04FE2">
        <w:rPr>
          <w:b/>
          <w:bCs/>
          <w:color w:val="FF0000"/>
          <w:sz w:val="22"/>
          <w:szCs w:val="22"/>
          <w:lang w:eastAsia="ar-SA"/>
        </w:rPr>
        <w:t>obligatoirement</w:t>
      </w:r>
      <w:r w:rsidRPr="00A04FE2">
        <w:rPr>
          <w:color w:val="FF0000"/>
          <w:sz w:val="22"/>
          <w:szCs w:val="22"/>
          <w:lang w:eastAsia="ar-SA"/>
        </w:rPr>
        <w:t xml:space="preserve"> </w:t>
      </w:r>
      <w:r w:rsidRPr="00A04FE2">
        <w:rPr>
          <w:b/>
          <w:color w:val="FF0000"/>
          <w:sz w:val="22"/>
          <w:szCs w:val="22"/>
          <w:u w:val="single"/>
          <w:lang w:eastAsia="ar-SA"/>
        </w:rPr>
        <w:t>avec la boisson comprise</w:t>
      </w:r>
      <w:r w:rsidRPr="00A04FE2">
        <w:rPr>
          <w:color w:val="FF0000"/>
          <w:sz w:val="22"/>
          <w:szCs w:val="22"/>
          <w:lang w:eastAsia="ar-SA"/>
        </w:rPr>
        <w:t>.</w:t>
      </w:r>
    </w:p>
    <w:p w14:paraId="5F3FC669" w14:textId="77777777" w:rsidR="00BE34A3" w:rsidRPr="00A04FE2" w:rsidRDefault="00BE34A3" w:rsidP="00BE34A3">
      <w:pPr>
        <w:suppressAutoHyphens/>
        <w:jc w:val="both"/>
        <w:rPr>
          <w:color w:val="FF0000"/>
          <w:sz w:val="22"/>
          <w:szCs w:val="22"/>
          <w:lang w:eastAsia="ar-SA"/>
        </w:rPr>
      </w:pPr>
      <w:r w:rsidRPr="00A04FE2">
        <w:rPr>
          <w:color w:val="FF0000"/>
          <w:sz w:val="22"/>
          <w:szCs w:val="22"/>
          <w:lang w:eastAsia="ar-SA"/>
        </w:rPr>
        <w:t xml:space="preserve">Le prix des repas pour tous les autres participants doit </w:t>
      </w:r>
      <w:r w:rsidRPr="00A04FE2">
        <w:rPr>
          <w:b/>
          <w:bCs/>
          <w:color w:val="FF0000"/>
          <w:sz w:val="22"/>
          <w:szCs w:val="22"/>
          <w:lang w:eastAsia="ar-SA"/>
        </w:rPr>
        <w:t>être signalés</w:t>
      </w:r>
      <w:r w:rsidRPr="00A04FE2">
        <w:rPr>
          <w:color w:val="FF0000"/>
          <w:sz w:val="22"/>
          <w:szCs w:val="22"/>
          <w:lang w:eastAsia="ar-SA"/>
        </w:rPr>
        <w:t> : Boisson comprise ou sans boisson...</w:t>
      </w:r>
    </w:p>
    <w:p w14:paraId="4FAC7168" w14:textId="77777777" w:rsidR="00BE34A3" w:rsidRPr="00BE34A3" w:rsidRDefault="00BE34A3"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eastAsia="ar-SA"/>
        </w:rPr>
      </w:pPr>
    </w:p>
    <w:p w14:paraId="2841F9DB" w14:textId="2CAB8C9A"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4C3DBD59" w14:textId="77777777" w:rsidR="00BE34A3" w:rsidRPr="00C40FBF" w:rsidRDefault="00BE34A3"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061B038E" w14:textId="77777777" w:rsidR="004B0958" w:rsidRPr="00F00EA9"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C40FBF">
        <w:rPr>
          <w:sz w:val="22"/>
          <w:szCs w:val="22"/>
          <w:lang w:val="x-none" w:eastAsia="ar-SA"/>
        </w:rPr>
        <w:t xml:space="preserve">- Les </w:t>
      </w:r>
      <w:r w:rsidRPr="00C40FBF">
        <w:rPr>
          <w:b/>
          <w:sz w:val="22"/>
          <w:szCs w:val="22"/>
          <w:lang w:val="x-none" w:eastAsia="ar-SA"/>
        </w:rPr>
        <w:t>finalistes en Ring</w:t>
      </w:r>
      <w:r w:rsidRPr="00C40FBF">
        <w:rPr>
          <w:sz w:val="22"/>
          <w:szCs w:val="22"/>
          <w:lang w:val="x-none" w:eastAsia="ar-SA"/>
        </w:rPr>
        <w:t xml:space="preserve"> sont pris en charge </w:t>
      </w:r>
      <w:r w:rsidRPr="00CE5A87">
        <w:rPr>
          <w:b/>
          <w:color w:val="000000"/>
          <w:sz w:val="21"/>
          <w:szCs w:val="22"/>
          <w:lang w:val="x-none" w:eastAsia="ar-SA"/>
        </w:rPr>
        <w:t>par l’organisation</w:t>
      </w:r>
      <w:r w:rsidRPr="00C40FBF">
        <w:rPr>
          <w:sz w:val="22"/>
          <w:szCs w:val="22"/>
          <w:lang w:val="x-none" w:eastAsia="ar-SA"/>
        </w:rPr>
        <w:t xml:space="preserve">, avec conjoint ou un accompagnateur, du dîner du vendredi soir, au petit déjeuner du lundi matin, boissons </w:t>
      </w:r>
      <w:r w:rsidRPr="00C40FBF">
        <w:rPr>
          <w:b/>
          <w:sz w:val="22"/>
          <w:szCs w:val="22"/>
          <w:lang w:eastAsia="ar-SA"/>
        </w:rPr>
        <w:t>des repas</w:t>
      </w:r>
      <w:r w:rsidRPr="00C40FBF">
        <w:rPr>
          <w:sz w:val="22"/>
          <w:szCs w:val="22"/>
          <w:lang w:eastAsia="ar-SA"/>
        </w:rPr>
        <w:t xml:space="preserve"> </w:t>
      </w:r>
      <w:r w:rsidRPr="00C40FBF">
        <w:rPr>
          <w:b/>
          <w:sz w:val="22"/>
          <w:szCs w:val="22"/>
          <w:lang w:val="x-none" w:eastAsia="ar-SA"/>
        </w:rPr>
        <w:t>comprises</w:t>
      </w:r>
      <w:r w:rsidRPr="00C40FBF">
        <w:rPr>
          <w:sz w:val="22"/>
          <w:szCs w:val="22"/>
          <w:lang w:val="x-none" w:eastAsia="ar-SA"/>
        </w:rPr>
        <w:t>, ainsi que l’hébergement, pour 2 personnes pour 3 nuits.</w:t>
      </w:r>
    </w:p>
    <w:p w14:paraId="55640C84" w14:textId="77777777" w:rsidR="004B0958" w:rsidRPr="00F00EA9"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ind w:left="720"/>
        <w:jc w:val="both"/>
        <w:rPr>
          <w:sz w:val="22"/>
          <w:szCs w:val="22"/>
          <w:lang w:val="x-none" w:eastAsia="ar-SA"/>
        </w:rPr>
      </w:pPr>
    </w:p>
    <w:p w14:paraId="7A410B0D" w14:textId="77777777" w:rsidR="004B0958" w:rsidRPr="00F00EA9"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F00EA9">
        <w:rPr>
          <w:sz w:val="22"/>
          <w:szCs w:val="22"/>
          <w:lang w:val="x-none" w:eastAsia="ar-SA"/>
        </w:rPr>
        <w:t>- Les</w:t>
      </w:r>
      <w:r>
        <w:rPr>
          <w:sz w:val="22"/>
          <w:szCs w:val="22"/>
          <w:lang w:val="x-none" w:eastAsia="ar-SA"/>
        </w:rPr>
        <w:t xml:space="preserve"> finalistes</w:t>
      </w:r>
      <w:r w:rsidRPr="00F00EA9">
        <w:rPr>
          <w:sz w:val="22"/>
          <w:szCs w:val="22"/>
          <w:lang w:val="x-none" w:eastAsia="ar-SA"/>
        </w:rPr>
        <w:t xml:space="preserve"> des </w:t>
      </w:r>
      <w:r w:rsidRPr="00F00EA9">
        <w:rPr>
          <w:b/>
          <w:sz w:val="22"/>
          <w:szCs w:val="22"/>
          <w:lang w:val="x-none" w:eastAsia="ar-SA"/>
        </w:rPr>
        <w:t>Championnats de France</w:t>
      </w:r>
      <w:r w:rsidRPr="00F00EA9">
        <w:rPr>
          <w:sz w:val="22"/>
          <w:szCs w:val="22"/>
          <w:lang w:val="x-none" w:eastAsia="ar-SA"/>
        </w:rPr>
        <w:t xml:space="preserve"> (sur 2 jours) seront pris en charge sur la bas</w:t>
      </w:r>
      <w:r>
        <w:rPr>
          <w:sz w:val="22"/>
          <w:szCs w:val="22"/>
          <w:lang w:val="x-none" w:eastAsia="ar-SA"/>
        </w:rPr>
        <w:t>e minimum de trois nuitées et de 5</w:t>
      </w:r>
      <w:r w:rsidRPr="00F00EA9">
        <w:rPr>
          <w:sz w:val="22"/>
          <w:szCs w:val="22"/>
          <w:lang w:val="x-none" w:eastAsia="ar-SA"/>
        </w:rPr>
        <w:t xml:space="preserve"> repas, boissons </w:t>
      </w:r>
      <w:r w:rsidRPr="00F00EA9">
        <w:rPr>
          <w:b/>
          <w:sz w:val="22"/>
          <w:szCs w:val="22"/>
          <w:lang w:val="x-none" w:eastAsia="ar-SA"/>
        </w:rPr>
        <w:t>des repas comprise</w:t>
      </w:r>
      <w:r w:rsidRPr="00F00EA9">
        <w:rPr>
          <w:b/>
          <w:sz w:val="22"/>
          <w:szCs w:val="22"/>
          <w:lang w:eastAsia="ar-SA"/>
        </w:rPr>
        <w:t>s</w:t>
      </w:r>
      <w:r w:rsidRPr="00F00EA9">
        <w:rPr>
          <w:sz w:val="22"/>
          <w:szCs w:val="22"/>
          <w:lang w:val="x-none" w:eastAsia="ar-SA"/>
        </w:rPr>
        <w:t>.</w:t>
      </w:r>
    </w:p>
    <w:p w14:paraId="2C51EF87" w14:textId="77777777" w:rsidR="004B0958" w:rsidRPr="00F00EA9"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5E5EE6FB"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F00EA9">
        <w:rPr>
          <w:sz w:val="22"/>
          <w:szCs w:val="22"/>
          <w:lang w:val="x-none" w:eastAsia="ar-SA"/>
        </w:rPr>
        <w:t xml:space="preserve">- Les participants aux </w:t>
      </w:r>
      <w:r>
        <w:rPr>
          <w:b/>
          <w:sz w:val="22"/>
          <w:szCs w:val="22"/>
          <w:lang w:val="x-none" w:eastAsia="ar-SA"/>
        </w:rPr>
        <w:t xml:space="preserve">Grands Prix </w:t>
      </w:r>
      <w:r w:rsidRPr="00F00EA9">
        <w:rPr>
          <w:b/>
          <w:sz w:val="22"/>
          <w:szCs w:val="22"/>
          <w:lang w:eastAsia="ar-SA"/>
        </w:rPr>
        <w:t xml:space="preserve">de la </w:t>
      </w:r>
      <w:r>
        <w:rPr>
          <w:b/>
          <w:sz w:val="22"/>
          <w:szCs w:val="22"/>
          <w:lang w:val="x-none" w:eastAsia="ar-SA"/>
        </w:rPr>
        <w:t>Société Centrale Canine</w:t>
      </w:r>
      <w:r w:rsidRPr="00F00EA9">
        <w:rPr>
          <w:sz w:val="22"/>
          <w:szCs w:val="22"/>
          <w:lang w:val="x-none" w:eastAsia="ar-SA"/>
        </w:rPr>
        <w:t xml:space="preserve"> qui se déroulent sur 1 journée (Mondioring, Obéissance) issus d’une sélection seront pris en charge sur la base minimum</w:t>
      </w:r>
      <w:r>
        <w:rPr>
          <w:sz w:val="22"/>
          <w:szCs w:val="22"/>
          <w:lang w:val="x-none" w:eastAsia="ar-SA"/>
        </w:rPr>
        <w:t xml:space="preserve"> de deux nuitée et du dîner du samedi soir</w:t>
      </w:r>
      <w:r w:rsidRPr="00F00EA9">
        <w:rPr>
          <w:sz w:val="22"/>
          <w:szCs w:val="22"/>
          <w:lang w:val="x-none" w:eastAsia="ar-SA"/>
        </w:rPr>
        <w:t xml:space="preserve">, boissons </w:t>
      </w:r>
      <w:r w:rsidRPr="00F00EA9">
        <w:rPr>
          <w:b/>
          <w:sz w:val="22"/>
          <w:szCs w:val="22"/>
          <w:lang w:eastAsia="ar-SA"/>
        </w:rPr>
        <w:t>des repas</w:t>
      </w:r>
      <w:r w:rsidRPr="00F00EA9">
        <w:rPr>
          <w:sz w:val="22"/>
          <w:szCs w:val="22"/>
          <w:lang w:eastAsia="ar-SA"/>
        </w:rPr>
        <w:t xml:space="preserve"> </w:t>
      </w:r>
      <w:r w:rsidRPr="002A0564">
        <w:rPr>
          <w:b/>
          <w:sz w:val="22"/>
          <w:szCs w:val="22"/>
          <w:lang w:val="x-none" w:eastAsia="ar-SA"/>
        </w:rPr>
        <w:t>comprises</w:t>
      </w:r>
      <w:r w:rsidRPr="00F00EA9">
        <w:rPr>
          <w:sz w:val="22"/>
          <w:szCs w:val="22"/>
          <w:lang w:val="x-none" w:eastAsia="ar-SA"/>
        </w:rPr>
        <w:t xml:space="preserve">. </w:t>
      </w:r>
    </w:p>
    <w:p w14:paraId="79D01C52"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3FDB80A2"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F00EA9">
        <w:rPr>
          <w:sz w:val="22"/>
          <w:szCs w:val="22"/>
          <w:lang w:val="x-none" w:eastAsia="ar-SA"/>
        </w:rPr>
        <w:t xml:space="preserve">- Les participants </w:t>
      </w:r>
      <w:r w:rsidRPr="00F00EA9">
        <w:rPr>
          <w:sz w:val="22"/>
          <w:szCs w:val="22"/>
          <w:lang w:eastAsia="ar-SA"/>
        </w:rPr>
        <w:t>aux</w:t>
      </w:r>
      <w:r w:rsidRPr="00F00EA9">
        <w:rPr>
          <w:sz w:val="22"/>
          <w:szCs w:val="22"/>
          <w:lang w:val="x-none" w:eastAsia="ar-SA"/>
        </w:rPr>
        <w:t xml:space="preserve"> Grand Prix </w:t>
      </w:r>
      <w:r w:rsidRPr="00F00EA9">
        <w:rPr>
          <w:b/>
          <w:sz w:val="22"/>
          <w:szCs w:val="22"/>
          <w:lang w:eastAsia="ar-SA"/>
        </w:rPr>
        <w:t xml:space="preserve">de la </w:t>
      </w:r>
      <w:r>
        <w:rPr>
          <w:b/>
          <w:sz w:val="22"/>
          <w:szCs w:val="22"/>
          <w:lang w:val="x-none" w:eastAsia="ar-SA"/>
        </w:rPr>
        <w:t>Société Centrale Canine</w:t>
      </w:r>
      <w:r w:rsidRPr="00F00EA9">
        <w:rPr>
          <w:sz w:val="22"/>
          <w:szCs w:val="22"/>
          <w:lang w:val="x-none" w:eastAsia="ar-SA"/>
        </w:rPr>
        <w:t xml:space="preserve"> de Pistage, de Campagne, de R. C. I. et Grand Prix </w:t>
      </w:r>
      <w:r w:rsidRPr="00F00EA9">
        <w:rPr>
          <w:b/>
          <w:sz w:val="22"/>
          <w:szCs w:val="22"/>
          <w:lang w:eastAsia="ar-SA"/>
        </w:rPr>
        <w:t xml:space="preserve">de la </w:t>
      </w:r>
      <w:r>
        <w:rPr>
          <w:b/>
          <w:sz w:val="22"/>
          <w:szCs w:val="22"/>
          <w:lang w:val="x-none" w:eastAsia="ar-SA"/>
        </w:rPr>
        <w:t>Société Centrale Canine</w:t>
      </w:r>
      <w:r w:rsidRPr="00F00EA9">
        <w:rPr>
          <w:sz w:val="22"/>
          <w:szCs w:val="22"/>
          <w:lang w:val="x-none" w:eastAsia="ar-SA"/>
        </w:rPr>
        <w:t xml:space="preserve"> en Ring, qui se déroulent sur 2 jours, seront pris en charge </w:t>
      </w:r>
      <w:r>
        <w:rPr>
          <w:sz w:val="22"/>
          <w:szCs w:val="22"/>
          <w:lang w:val="x-none" w:eastAsia="ar-SA"/>
        </w:rPr>
        <w:t>sur la base minimum de deux</w:t>
      </w:r>
      <w:r w:rsidRPr="00F00EA9">
        <w:rPr>
          <w:sz w:val="22"/>
          <w:szCs w:val="22"/>
          <w:lang w:val="x-none" w:eastAsia="ar-SA"/>
        </w:rPr>
        <w:t xml:space="preserve"> nuitée</w:t>
      </w:r>
      <w:r>
        <w:rPr>
          <w:sz w:val="22"/>
          <w:szCs w:val="22"/>
          <w:lang w:val="x-none" w:eastAsia="ar-SA"/>
        </w:rPr>
        <w:t>s et de 4</w:t>
      </w:r>
      <w:r w:rsidRPr="00F00EA9">
        <w:rPr>
          <w:sz w:val="22"/>
          <w:szCs w:val="22"/>
          <w:lang w:val="x-none" w:eastAsia="ar-SA"/>
        </w:rPr>
        <w:t xml:space="preserve"> repas, boissons </w:t>
      </w:r>
      <w:r w:rsidRPr="00F00EA9">
        <w:rPr>
          <w:b/>
          <w:sz w:val="22"/>
          <w:szCs w:val="22"/>
          <w:lang w:eastAsia="ar-SA"/>
        </w:rPr>
        <w:t>des repas</w:t>
      </w:r>
      <w:r w:rsidRPr="00F00EA9">
        <w:rPr>
          <w:sz w:val="22"/>
          <w:szCs w:val="22"/>
          <w:lang w:eastAsia="ar-SA"/>
        </w:rPr>
        <w:t xml:space="preserve"> </w:t>
      </w:r>
      <w:r w:rsidRPr="002A0564">
        <w:rPr>
          <w:b/>
          <w:sz w:val="22"/>
          <w:szCs w:val="22"/>
          <w:lang w:val="x-none" w:eastAsia="ar-SA"/>
        </w:rPr>
        <w:t>comprises</w:t>
      </w:r>
      <w:r>
        <w:rPr>
          <w:sz w:val="22"/>
          <w:szCs w:val="22"/>
          <w:lang w:val="x-none" w:eastAsia="ar-SA"/>
        </w:rPr>
        <w:t>.</w:t>
      </w:r>
    </w:p>
    <w:p w14:paraId="62E290A7"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28D453A6"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7499E03E"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F00EA9">
        <w:rPr>
          <w:sz w:val="22"/>
          <w:szCs w:val="22"/>
          <w:lang w:val="x-none" w:eastAsia="ar-SA"/>
        </w:rPr>
        <w:t xml:space="preserve">La subvention </w:t>
      </w:r>
      <w:r w:rsidRPr="00F00EA9">
        <w:rPr>
          <w:sz w:val="22"/>
          <w:szCs w:val="22"/>
          <w:u w:val="single"/>
          <w:lang w:val="x-none" w:eastAsia="ar-SA"/>
        </w:rPr>
        <w:t>spécifique</w:t>
      </w:r>
      <w:r w:rsidRPr="00F00EA9">
        <w:rPr>
          <w:sz w:val="22"/>
          <w:szCs w:val="22"/>
          <w:lang w:val="x-none" w:eastAsia="ar-SA"/>
        </w:rPr>
        <w:t xml:space="preserve"> pour la réception des finalistes, versée par la CUN cbg doit servir </w:t>
      </w:r>
      <w:r w:rsidRPr="00F00EA9">
        <w:rPr>
          <w:sz w:val="22"/>
          <w:szCs w:val="22"/>
          <w:u w:val="single"/>
          <w:lang w:val="x-none" w:eastAsia="ar-SA"/>
        </w:rPr>
        <w:t>uniquement</w:t>
      </w:r>
      <w:r w:rsidRPr="00F00EA9">
        <w:rPr>
          <w:sz w:val="22"/>
          <w:szCs w:val="22"/>
          <w:lang w:val="x-none" w:eastAsia="ar-SA"/>
        </w:rPr>
        <w:t xml:space="preserve">  à cet effet… </w:t>
      </w:r>
      <w:r w:rsidRPr="00F00EA9">
        <w:rPr>
          <w:b/>
          <w:sz w:val="22"/>
          <w:szCs w:val="22"/>
          <w:u w:val="single"/>
          <w:lang w:val="x-none" w:eastAsia="ar-SA"/>
        </w:rPr>
        <w:t>Elle sera versée après vérification de son emploi</w:t>
      </w:r>
      <w:r w:rsidRPr="00F00EA9">
        <w:rPr>
          <w:b/>
          <w:sz w:val="22"/>
          <w:szCs w:val="22"/>
          <w:lang w:val="x-none" w:eastAsia="ar-SA"/>
        </w:rPr>
        <w:t>.</w:t>
      </w:r>
      <w:r w:rsidRPr="00F00EA9">
        <w:rPr>
          <w:sz w:val="22"/>
          <w:szCs w:val="22"/>
          <w:lang w:val="x-none" w:eastAsia="ar-SA"/>
        </w:rPr>
        <w:t xml:space="preserve"> </w:t>
      </w:r>
    </w:p>
    <w:p w14:paraId="4E3C9BAA" w14:textId="77777777" w:rsidR="004B0958" w:rsidRPr="00F00EA9"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062CAD64"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F00EA9">
        <w:rPr>
          <w:b/>
          <w:sz w:val="22"/>
          <w:szCs w:val="22"/>
          <w:lang w:val="x-none" w:eastAsia="ar-SA"/>
        </w:rPr>
        <w:t>Pour les disciplines autres que le Ring</w:t>
      </w:r>
      <w:r w:rsidRPr="00F00EA9">
        <w:rPr>
          <w:sz w:val="22"/>
          <w:szCs w:val="22"/>
          <w:lang w:val="x-none" w:eastAsia="ar-SA"/>
        </w:rPr>
        <w:t xml:space="preserve">, il est laissé aux organisateurs le choix d’inviter complètement, partiellement ou pas, l’accompagnateur du finaliste. </w:t>
      </w:r>
    </w:p>
    <w:p w14:paraId="7B0486A1" w14:textId="77777777" w:rsidR="004B0958" w:rsidRPr="006F354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color w:val="0070C0"/>
          <w:sz w:val="22"/>
          <w:szCs w:val="22"/>
          <w:lang w:val="x-none" w:eastAsia="ar-SA"/>
        </w:rPr>
      </w:pPr>
    </w:p>
    <w:p w14:paraId="77ADBC41" w14:textId="1EF19951"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r w:rsidRPr="002552EC">
        <w:rPr>
          <w:sz w:val="22"/>
          <w:szCs w:val="22"/>
          <w:lang w:val="x-none" w:eastAsia="ar-SA"/>
        </w:rPr>
        <w:t>Pour des raisons pratiques</w:t>
      </w:r>
      <w:r w:rsidRPr="002552EC">
        <w:rPr>
          <w:sz w:val="22"/>
          <w:szCs w:val="22"/>
          <w:lang w:eastAsia="ar-SA"/>
        </w:rPr>
        <w:t xml:space="preserve"> et s’ils le souhaitent</w:t>
      </w:r>
      <w:r w:rsidRPr="002552EC">
        <w:rPr>
          <w:sz w:val="22"/>
          <w:szCs w:val="22"/>
          <w:lang w:val="x-none" w:eastAsia="ar-SA"/>
        </w:rPr>
        <w:t>, les organisate</w:t>
      </w:r>
      <w:r w:rsidRPr="002552EC">
        <w:rPr>
          <w:sz w:val="22"/>
          <w:szCs w:val="22"/>
          <w:lang w:eastAsia="ar-SA"/>
        </w:rPr>
        <w:t>u</w:t>
      </w:r>
      <w:r w:rsidRPr="002552EC">
        <w:rPr>
          <w:sz w:val="22"/>
          <w:szCs w:val="22"/>
          <w:lang w:val="x-none" w:eastAsia="ar-SA"/>
        </w:rPr>
        <w:t>rs pourront remettre partiellement ou totalement</w:t>
      </w:r>
      <w:r w:rsidRPr="002552EC">
        <w:rPr>
          <w:sz w:val="22"/>
          <w:szCs w:val="22"/>
          <w:lang w:eastAsia="ar-SA"/>
        </w:rPr>
        <w:t xml:space="preserve"> </w:t>
      </w:r>
      <w:r w:rsidRPr="002552EC">
        <w:rPr>
          <w:sz w:val="22"/>
          <w:szCs w:val="22"/>
          <w:lang w:val="x-none" w:eastAsia="ar-SA"/>
        </w:rPr>
        <w:t xml:space="preserve">un chèque du montant de la subvention accordée par la CUN </w:t>
      </w:r>
      <w:r w:rsidRPr="002552EC">
        <w:rPr>
          <w:sz w:val="22"/>
          <w:szCs w:val="22"/>
          <w:lang w:eastAsia="ar-SA"/>
        </w:rPr>
        <w:t>‘’</w:t>
      </w:r>
      <w:r w:rsidRPr="002552EC">
        <w:rPr>
          <w:sz w:val="22"/>
          <w:szCs w:val="22"/>
          <w:lang w:val="x-none" w:eastAsia="ar-SA"/>
        </w:rPr>
        <w:t>cbg</w:t>
      </w:r>
      <w:r w:rsidRPr="002552EC">
        <w:rPr>
          <w:sz w:val="22"/>
          <w:szCs w:val="22"/>
          <w:lang w:eastAsia="ar-SA"/>
        </w:rPr>
        <w:t>’’</w:t>
      </w:r>
      <w:r w:rsidRPr="002552EC">
        <w:rPr>
          <w:sz w:val="22"/>
          <w:szCs w:val="22"/>
          <w:lang w:val="x-none" w:eastAsia="ar-SA"/>
        </w:rPr>
        <w:t xml:space="preserve"> aux finalistes, à la place d’offrir chambres et/ou repas.</w:t>
      </w:r>
    </w:p>
    <w:p w14:paraId="35938B73" w14:textId="78597824" w:rsidR="00A04FE2" w:rsidRDefault="00A04FE2"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1B62F437" w14:textId="3E3FB4A0" w:rsidR="00A04FE2" w:rsidRDefault="00A04FE2"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2D014561" w14:textId="77777777" w:rsidR="00A04FE2" w:rsidRPr="002552EC" w:rsidRDefault="00A04FE2"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5F1C0DDC"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524CA1B0"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60E3C4F0"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1D070986"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32052775" w14:textId="77777777" w:rsidR="004B0958" w:rsidRPr="00A04FE2"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eastAsia="ar-SA"/>
        </w:rPr>
      </w:pPr>
    </w:p>
    <w:p w14:paraId="0AC77BD0"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21E598E8"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0027B48E"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0E466EE0"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3F183F33"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203D55BC"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6C0EE0EA"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11D76620"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0F758982"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2B28F654"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22E8A9DB" w14:textId="77777777" w:rsidR="001D112F" w:rsidRDefault="001D112F"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2B5C028A" w14:textId="680BA29F"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216A91CB" w14:textId="1067DF08" w:rsidR="00605ABD" w:rsidRDefault="00605ABD"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7BE3F7EA" w14:textId="73AACD2E" w:rsidR="00605ABD" w:rsidRDefault="00605ABD"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7A8E639B" w14:textId="439021ED" w:rsidR="00605ABD" w:rsidRDefault="00605ABD"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7E375532" w14:textId="77777777" w:rsidR="001F0C9A" w:rsidRDefault="001F0C9A"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6BCA7A1C" w14:textId="51BB87D2" w:rsidR="00605ABD" w:rsidRDefault="00605ABD"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225662AD" w14:textId="77777777" w:rsidR="00605ABD" w:rsidRDefault="00605ABD"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03DA2AE6"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63AC66F6"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val="x-none" w:eastAsia="ar-SA"/>
        </w:rPr>
      </w:pPr>
      <w:r>
        <w:rPr>
          <w:b/>
          <w:sz w:val="22"/>
          <w:szCs w:val="22"/>
          <w:lang w:val="x-none" w:eastAsia="ar-SA"/>
        </w:rPr>
        <w:t xml:space="preserve">- </w:t>
      </w:r>
      <w:r w:rsidRPr="00E754DB">
        <w:rPr>
          <w:b/>
          <w:sz w:val="22"/>
          <w:szCs w:val="22"/>
          <w:u w:val="single"/>
          <w:lang w:val="x-none" w:eastAsia="ar-SA"/>
        </w:rPr>
        <w:t>Prises en charges des chiens en blanc :</w:t>
      </w:r>
    </w:p>
    <w:p w14:paraId="67F6C80D" w14:textId="77777777" w:rsidR="004B0958" w:rsidRDefault="004B0958" w:rsidP="004B095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u w:val="single"/>
          <w:lang w:val="x-none" w:eastAsia="ar-SA"/>
        </w:rPr>
      </w:pPr>
    </w:p>
    <w:tbl>
      <w:tblPr>
        <w:tblW w:w="9420" w:type="dxa"/>
        <w:tblInd w:w="58" w:type="dxa"/>
        <w:tblCellMar>
          <w:left w:w="70" w:type="dxa"/>
          <w:right w:w="70" w:type="dxa"/>
        </w:tblCellMar>
        <w:tblLook w:val="04A0" w:firstRow="1" w:lastRow="0" w:firstColumn="1" w:lastColumn="0" w:noHBand="0" w:noVBand="1"/>
      </w:tblPr>
      <w:tblGrid>
        <w:gridCol w:w="520"/>
        <w:gridCol w:w="2440"/>
        <w:gridCol w:w="2780"/>
        <w:gridCol w:w="2200"/>
        <w:gridCol w:w="1480"/>
      </w:tblGrid>
      <w:tr w:rsidR="004B0958" w:rsidRPr="006E23D5" w14:paraId="302C3C55" w14:textId="77777777" w:rsidTr="000A0DDA">
        <w:trPr>
          <w:gridAfter w:val="4"/>
          <w:wAfter w:w="8900" w:type="dxa"/>
          <w:trHeight w:val="660"/>
        </w:trPr>
        <w:tc>
          <w:tcPr>
            <w:tcW w:w="520" w:type="dxa"/>
            <w:tcBorders>
              <w:top w:val="nil"/>
              <w:left w:val="nil"/>
              <w:bottom w:val="nil"/>
              <w:right w:val="nil"/>
            </w:tcBorders>
            <w:shd w:val="clear" w:color="auto" w:fill="auto"/>
            <w:noWrap/>
            <w:vAlign w:val="bottom"/>
            <w:hideMark/>
          </w:tcPr>
          <w:p w14:paraId="01658F04" w14:textId="77777777" w:rsidR="004B0958" w:rsidRPr="006E23D5" w:rsidRDefault="004B0958" w:rsidP="000A0DDA">
            <w:pPr>
              <w:rPr>
                <w:color w:val="000000"/>
                <w:sz w:val="16"/>
                <w:szCs w:val="16"/>
              </w:rPr>
            </w:pPr>
          </w:p>
        </w:tc>
      </w:tr>
      <w:tr w:rsidR="004B0958" w:rsidRPr="006E23D5" w14:paraId="15909DAB" w14:textId="77777777" w:rsidTr="000A0DDA">
        <w:trPr>
          <w:trHeight w:val="660"/>
        </w:trPr>
        <w:tc>
          <w:tcPr>
            <w:tcW w:w="520" w:type="dxa"/>
            <w:tcBorders>
              <w:top w:val="nil"/>
              <w:left w:val="nil"/>
              <w:bottom w:val="nil"/>
              <w:right w:val="nil"/>
            </w:tcBorders>
            <w:shd w:val="clear" w:color="auto" w:fill="auto"/>
            <w:noWrap/>
            <w:vAlign w:val="bottom"/>
            <w:hideMark/>
          </w:tcPr>
          <w:p w14:paraId="2C136558" w14:textId="77777777" w:rsidR="004B0958" w:rsidRPr="006E23D5" w:rsidRDefault="004B0958" w:rsidP="000A0DDA">
            <w:pPr>
              <w:rPr>
                <w:color w:val="000000"/>
                <w:sz w:val="16"/>
                <w:szCs w:val="16"/>
              </w:rPr>
            </w:pPr>
          </w:p>
        </w:tc>
        <w:tc>
          <w:tcPr>
            <w:tcW w:w="8900" w:type="dxa"/>
            <w:gridSpan w:val="4"/>
            <w:tcBorders>
              <w:top w:val="double" w:sz="6" w:space="0" w:color="auto"/>
              <w:left w:val="double" w:sz="6" w:space="0" w:color="auto"/>
              <w:bottom w:val="single" w:sz="4" w:space="0" w:color="auto"/>
              <w:right w:val="double" w:sz="6" w:space="0" w:color="000000"/>
            </w:tcBorders>
            <w:shd w:val="clear" w:color="000000" w:fill="FFFFFF"/>
            <w:vAlign w:val="center"/>
            <w:hideMark/>
          </w:tcPr>
          <w:p w14:paraId="7F23A57D" w14:textId="77777777" w:rsidR="004B0958" w:rsidRPr="006E23D5" w:rsidRDefault="004B0958" w:rsidP="000A0DDA">
            <w:pPr>
              <w:jc w:val="center"/>
              <w:rPr>
                <w:b/>
                <w:bCs/>
                <w:sz w:val="16"/>
                <w:szCs w:val="16"/>
              </w:rPr>
            </w:pPr>
            <w:r w:rsidRPr="00A05319">
              <w:rPr>
                <w:b/>
                <w:bCs/>
                <w:szCs w:val="16"/>
              </w:rPr>
              <w:t>Pas de Chien en blanc pour : Le Pistage Français, Le Pi</w:t>
            </w:r>
            <w:r>
              <w:rPr>
                <w:b/>
                <w:bCs/>
                <w:szCs w:val="16"/>
              </w:rPr>
              <w:t>stage F. C. I. et l</w:t>
            </w:r>
            <w:r w:rsidRPr="00A05319">
              <w:rPr>
                <w:b/>
                <w:bCs/>
                <w:szCs w:val="16"/>
              </w:rPr>
              <w:t>a Recherche Utilitaire</w:t>
            </w:r>
          </w:p>
        </w:tc>
      </w:tr>
      <w:tr w:rsidR="004B0958" w:rsidRPr="006E23D5" w14:paraId="4492401B" w14:textId="77777777" w:rsidTr="000A0DDA">
        <w:trPr>
          <w:trHeight w:val="660"/>
        </w:trPr>
        <w:tc>
          <w:tcPr>
            <w:tcW w:w="520" w:type="dxa"/>
            <w:tcBorders>
              <w:top w:val="nil"/>
              <w:left w:val="nil"/>
              <w:bottom w:val="nil"/>
              <w:right w:val="nil"/>
            </w:tcBorders>
            <w:shd w:val="clear" w:color="auto" w:fill="auto"/>
            <w:noWrap/>
            <w:vAlign w:val="bottom"/>
            <w:hideMark/>
          </w:tcPr>
          <w:p w14:paraId="67FD5E8B"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000000" w:fill="FFFF99"/>
            <w:vAlign w:val="center"/>
            <w:hideMark/>
          </w:tcPr>
          <w:p w14:paraId="7E20E7E3" w14:textId="77777777" w:rsidR="004B0958" w:rsidRPr="00A05319" w:rsidRDefault="004B0958" w:rsidP="000A0DDA">
            <w:pPr>
              <w:jc w:val="center"/>
              <w:rPr>
                <w:b/>
                <w:bCs/>
                <w:szCs w:val="16"/>
              </w:rPr>
            </w:pPr>
            <w:r w:rsidRPr="00A05319">
              <w:rPr>
                <w:b/>
                <w:bCs/>
                <w:szCs w:val="16"/>
              </w:rPr>
              <w:t>Disciplines</w:t>
            </w:r>
          </w:p>
        </w:tc>
        <w:tc>
          <w:tcPr>
            <w:tcW w:w="2780" w:type="dxa"/>
            <w:tcBorders>
              <w:top w:val="nil"/>
              <w:left w:val="nil"/>
              <w:bottom w:val="single" w:sz="4" w:space="0" w:color="auto"/>
              <w:right w:val="dotted" w:sz="4" w:space="0" w:color="auto"/>
            </w:tcBorders>
            <w:shd w:val="clear" w:color="000000" w:fill="FFFF99"/>
            <w:vAlign w:val="center"/>
            <w:hideMark/>
          </w:tcPr>
          <w:p w14:paraId="4F6CF729" w14:textId="77777777" w:rsidR="004B0958" w:rsidRPr="00A05319" w:rsidRDefault="004B0958" w:rsidP="000A0DDA">
            <w:pPr>
              <w:jc w:val="center"/>
              <w:rPr>
                <w:b/>
                <w:bCs/>
                <w:szCs w:val="16"/>
              </w:rPr>
            </w:pPr>
            <w:r w:rsidRPr="00A05319">
              <w:rPr>
                <w:b/>
                <w:bCs/>
                <w:szCs w:val="16"/>
              </w:rPr>
              <w:t>Chien en blanc</w:t>
            </w:r>
          </w:p>
        </w:tc>
        <w:tc>
          <w:tcPr>
            <w:tcW w:w="2200" w:type="dxa"/>
            <w:tcBorders>
              <w:top w:val="nil"/>
              <w:left w:val="nil"/>
              <w:bottom w:val="single" w:sz="4" w:space="0" w:color="auto"/>
              <w:right w:val="dotted" w:sz="4" w:space="0" w:color="auto"/>
            </w:tcBorders>
            <w:shd w:val="clear" w:color="000000" w:fill="FFFF99"/>
            <w:vAlign w:val="center"/>
            <w:hideMark/>
          </w:tcPr>
          <w:p w14:paraId="2252B7F0" w14:textId="77777777" w:rsidR="004B0958" w:rsidRPr="00A05319" w:rsidRDefault="004B0958" w:rsidP="000A0DDA">
            <w:pPr>
              <w:jc w:val="center"/>
              <w:rPr>
                <w:b/>
                <w:bCs/>
                <w:szCs w:val="16"/>
              </w:rPr>
            </w:pPr>
            <w:r w:rsidRPr="00A05319">
              <w:rPr>
                <w:b/>
                <w:bCs/>
                <w:szCs w:val="16"/>
              </w:rPr>
              <w:t>Prise en charge, subvention</w:t>
            </w:r>
          </w:p>
        </w:tc>
        <w:tc>
          <w:tcPr>
            <w:tcW w:w="1480" w:type="dxa"/>
            <w:tcBorders>
              <w:top w:val="nil"/>
              <w:left w:val="nil"/>
              <w:bottom w:val="single" w:sz="4" w:space="0" w:color="auto"/>
              <w:right w:val="double" w:sz="6" w:space="0" w:color="auto"/>
            </w:tcBorders>
            <w:shd w:val="clear" w:color="000000" w:fill="FFFF99"/>
            <w:vAlign w:val="center"/>
            <w:hideMark/>
          </w:tcPr>
          <w:p w14:paraId="5A673612" w14:textId="77777777" w:rsidR="004B0958" w:rsidRPr="00A05319" w:rsidRDefault="004B0958" w:rsidP="000A0DDA">
            <w:pPr>
              <w:jc w:val="center"/>
              <w:rPr>
                <w:b/>
                <w:bCs/>
                <w:szCs w:val="16"/>
              </w:rPr>
            </w:pPr>
            <w:r w:rsidRPr="00A05319">
              <w:rPr>
                <w:b/>
                <w:bCs/>
                <w:szCs w:val="16"/>
              </w:rPr>
              <w:t>Blousons</w:t>
            </w:r>
          </w:p>
        </w:tc>
      </w:tr>
      <w:tr w:rsidR="004B0958" w:rsidRPr="006E23D5" w14:paraId="5E6EA883" w14:textId="77777777" w:rsidTr="000A0DDA">
        <w:trPr>
          <w:trHeight w:val="660"/>
        </w:trPr>
        <w:tc>
          <w:tcPr>
            <w:tcW w:w="520" w:type="dxa"/>
            <w:tcBorders>
              <w:top w:val="nil"/>
              <w:left w:val="nil"/>
              <w:bottom w:val="nil"/>
              <w:right w:val="nil"/>
            </w:tcBorders>
            <w:shd w:val="clear" w:color="auto" w:fill="auto"/>
            <w:noWrap/>
            <w:vAlign w:val="bottom"/>
            <w:hideMark/>
          </w:tcPr>
          <w:p w14:paraId="39B23768"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000000" w:fill="FFFFFF"/>
            <w:vAlign w:val="center"/>
            <w:hideMark/>
          </w:tcPr>
          <w:p w14:paraId="05046455" w14:textId="77777777" w:rsidR="004B0958" w:rsidRPr="006E23D5" w:rsidRDefault="004B0958" w:rsidP="000A0DDA">
            <w:pPr>
              <w:rPr>
                <w:b/>
                <w:bCs/>
                <w:sz w:val="16"/>
                <w:szCs w:val="16"/>
              </w:rPr>
            </w:pPr>
            <w:r>
              <w:rPr>
                <w:b/>
                <w:bCs/>
                <w:sz w:val="16"/>
                <w:szCs w:val="16"/>
              </w:rPr>
              <w:t xml:space="preserve">Championnat, </w:t>
            </w:r>
            <w:r w:rsidRPr="006E23D5">
              <w:rPr>
                <w:b/>
                <w:bCs/>
                <w:sz w:val="16"/>
                <w:szCs w:val="16"/>
              </w:rPr>
              <w:t>I. G. P. - R. C. I.</w:t>
            </w:r>
          </w:p>
        </w:tc>
        <w:tc>
          <w:tcPr>
            <w:tcW w:w="2780" w:type="dxa"/>
            <w:tcBorders>
              <w:top w:val="nil"/>
              <w:left w:val="nil"/>
              <w:bottom w:val="single" w:sz="4" w:space="0" w:color="auto"/>
              <w:right w:val="dotted" w:sz="4" w:space="0" w:color="auto"/>
            </w:tcBorders>
            <w:shd w:val="clear" w:color="000000" w:fill="FFFFFF"/>
            <w:vAlign w:val="center"/>
            <w:hideMark/>
          </w:tcPr>
          <w:p w14:paraId="1489B24D" w14:textId="77777777" w:rsidR="004B0958" w:rsidRPr="006E23D5" w:rsidRDefault="004B0958" w:rsidP="000A0DDA">
            <w:pPr>
              <w:jc w:val="center"/>
              <w:rPr>
                <w:sz w:val="16"/>
                <w:szCs w:val="16"/>
              </w:rPr>
            </w:pPr>
            <w:r w:rsidRPr="006E23D5">
              <w:rPr>
                <w:sz w:val="16"/>
                <w:szCs w:val="16"/>
              </w:rPr>
              <w:t>Sélectionné par le GT, le 1er non sélectionnable</w:t>
            </w:r>
          </w:p>
        </w:tc>
        <w:tc>
          <w:tcPr>
            <w:tcW w:w="2200" w:type="dxa"/>
            <w:tcBorders>
              <w:top w:val="nil"/>
              <w:left w:val="nil"/>
              <w:bottom w:val="single" w:sz="4" w:space="0" w:color="auto"/>
              <w:right w:val="dotted" w:sz="4" w:space="0" w:color="auto"/>
            </w:tcBorders>
            <w:shd w:val="clear" w:color="000000" w:fill="FFFFFF"/>
            <w:vAlign w:val="center"/>
            <w:hideMark/>
          </w:tcPr>
          <w:p w14:paraId="0189E7E7" w14:textId="77777777" w:rsidR="004B0958" w:rsidRPr="006E23D5" w:rsidRDefault="004B0958" w:rsidP="000A0DDA">
            <w:pPr>
              <w:jc w:val="center"/>
              <w:rPr>
                <w:color w:val="000000"/>
                <w:sz w:val="16"/>
                <w:szCs w:val="16"/>
              </w:rPr>
            </w:pPr>
            <w:r w:rsidRPr="006E23D5">
              <w:rPr>
                <w:color w:val="000000"/>
                <w:sz w:val="16"/>
                <w:szCs w:val="16"/>
              </w:rPr>
              <w:t>Par la CUN cbg, idem qu'un concurrent</w:t>
            </w:r>
          </w:p>
        </w:tc>
        <w:tc>
          <w:tcPr>
            <w:tcW w:w="1480" w:type="dxa"/>
            <w:tcBorders>
              <w:top w:val="nil"/>
              <w:left w:val="nil"/>
              <w:bottom w:val="single" w:sz="4" w:space="0" w:color="auto"/>
              <w:right w:val="double" w:sz="6" w:space="0" w:color="auto"/>
            </w:tcBorders>
            <w:shd w:val="clear" w:color="000000" w:fill="FFFFFF"/>
            <w:vAlign w:val="center"/>
            <w:hideMark/>
          </w:tcPr>
          <w:p w14:paraId="229237AD" w14:textId="77777777" w:rsidR="004B0958" w:rsidRPr="006E23D5" w:rsidRDefault="004B0958" w:rsidP="000A0DDA">
            <w:pPr>
              <w:jc w:val="center"/>
              <w:rPr>
                <w:color w:val="000000"/>
                <w:sz w:val="16"/>
                <w:szCs w:val="16"/>
              </w:rPr>
            </w:pPr>
            <w:r w:rsidRPr="006E23D5">
              <w:rPr>
                <w:color w:val="000000"/>
                <w:sz w:val="16"/>
                <w:szCs w:val="16"/>
              </w:rPr>
              <w:t>Offert par la CUN cbg</w:t>
            </w:r>
          </w:p>
        </w:tc>
      </w:tr>
      <w:tr w:rsidR="004B0958" w:rsidRPr="006E23D5" w14:paraId="0B7DDAE2" w14:textId="77777777" w:rsidTr="000A0DDA">
        <w:trPr>
          <w:trHeight w:val="660"/>
        </w:trPr>
        <w:tc>
          <w:tcPr>
            <w:tcW w:w="520" w:type="dxa"/>
            <w:tcBorders>
              <w:top w:val="nil"/>
              <w:left w:val="nil"/>
              <w:bottom w:val="nil"/>
              <w:right w:val="single" w:sz="4" w:space="0" w:color="auto"/>
            </w:tcBorders>
            <w:shd w:val="clear" w:color="auto" w:fill="auto"/>
            <w:noWrap/>
            <w:vAlign w:val="bottom"/>
            <w:hideMark/>
          </w:tcPr>
          <w:p w14:paraId="56438590" w14:textId="77777777" w:rsidR="004B0958" w:rsidRPr="006E23D5" w:rsidRDefault="004B0958" w:rsidP="000A0DDA">
            <w:pPr>
              <w:rPr>
                <w:color w:val="000000"/>
                <w:sz w:val="16"/>
                <w:szCs w:val="16"/>
              </w:rPr>
            </w:pPr>
          </w:p>
        </w:tc>
        <w:tc>
          <w:tcPr>
            <w:tcW w:w="2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7D0E8" w14:textId="77777777" w:rsidR="004B0958" w:rsidRPr="006E23D5" w:rsidRDefault="004B0958" w:rsidP="000A0DDA">
            <w:pPr>
              <w:rPr>
                <w:b/>
                <w:bCs/>
                <w:sz w:val="16"/>
                <w:szCs w:val="16"/>
              </w:rPr>
            </w:pPr>
            <w:r>
              <w:rPr>
                <w:b/>
                <w:bCs/>
                <w:sz w:val="16"/>
                <w:szCs w:val="16"/>
              </w:rPr>
              <w:t xml:space="preserve">Echelons 1 &amp; 2, </w:t>
            </w:r>
            <w:r w:rsidRPr="006E23D5">
              <w:rPr>
                <w:b/>
                <w:bCs/>
                <w:sz w:val="16"/>
                <w:szCs w:val="16"/>
              </w:rPr>
              <w:t xml:space="preserve"> I. G. P. - R. C. I.</w:t>
            </w:r>
          </w:p>
        </w:tc>
        <w:tc>
          <w:tcPr>
            <w:tcW w:w="2780" w:type="dxa"/>
            <w:tcBorders>
              <w:top w:val="nil"/>
              <w:left w:val="single" w:sz="4" w:space="0" w:color="auto"/>
              <w:bottom w:val="single" w:sz="4" w:space="0" w:color="auto"/>
              <w:right w:val="dotted" w:sz="4" w:space="0" w:color="auto"/>
            </w:tcBorders>
            <w:shd w:val="clear" w:color="000000" w:fill="FFFFFF"/>
            <w:vAlign w:val="center"/>
            <w:hideMark/>
          </w:tcPr>
          <w:p w14:paraId="64C64E30" w14:textId="77777777" w:rsidR="004B0958" w:rsidRPr="006E23D5" w:rsidRDefault="004B0958" w:rsidP="000A0DDA">
            <w:pPr>
              <w:jc w:val="center"/>
              <w:rPr>
                <w:sz w:val="16"/>
                <w:szCs w:val="16"/>
              </w:rPr>
            </w:pPr>
            <w:r w:rsidRPr="006E23D5">
              <w:rPr>
                <w:sz w:val="16"/>
                <w:szCs w:val="16"/>
              </w:rPr>
              <w:t>Pas de chien en blanc</w:t>
            </w:r>
          </w:p>
        </w:tc>
        <w:tc>
          <w:tcPr>
            <w:tcW w:w="2200" w:type="dxa"/>
            <w:tcBorders>
              <w:top w:val="nil"/>
              <w:left w:val="nil"/>
              <w:bottom w:val="single" w:sz="4" w:space="0" w:color="auto"/>
              <w:right w:val="dotted" w:sz="4" w:space="0" w:color="auto"/>
            </w:tcBorders>
            <w:shd w:val="clear" w:color="000000" w:fill="FFFFFF"/>
            <w:vAlign w:val="center"/>
            <w:hideMark/>
          </w:tcPr>
          <w:p w14:paraId="26B275A9" w14:textId="77777777" w:rsidR="004B0958" w:rsidRPr="006E23D5" w:rsidRDefault="004B0958" w:rsidP="000A0DDA">
            <w:pPr>
              <w:jc w:val="center"/>
              <w:rPr>
                <w:color w:val="FF0000"/>
                <w:sz w:val="16"/>
                <w:szCs w:val="16"/>
              </w:rPr>
            </w:pPr>
            <w:r w:rsidRPr="006E23D5">
              <w:rPr>
                <w:color w:val="FF0000"/>
                <w:sz w:val="16"/>
                <w:szCs w:val="16"/>
              </w:rPr>
              <w:t> </w:t>
            </w:r>
          </w:p>
        </w:tc>
        <w:tc>
          <w:tcPr>
            <w:tcW w:w="1480" w:type="dxa"/>
            <w:tcBorders>
              <w:top w:val="nil"/>
              <w:left w:val="nil"/>
              <w:bottom w:val="single" w:sz="4" w:space="0" w:color="auto"/>
              <w:right w:val="double" w:sz="6" w:space="0" w:color="auto"/>
            </w:tcBorders>
            <w:shd w:val="clear" w:color="000000" w:fill="FFFFFF"/>
            <w:vAlign w:val="center"/>
            <w:hideMark/>
          </w:tcPr>
          <w:p w14:paraId="27588F4A" w14:textId="77777777" w:rsidR="004B0958" w:rsidRPr="006E23D5" w:rsidRDefault="004B0958" w:rsidP="000A0DDA">
            <w:pPr>
              <w:jc w:val="center"/>
              <w:rPr>
                <w:color w:val="FF0000"/>
                <w:sz w:val="16"/>
                <w:szCs w:val="16"/>
              </w:rPr>
            </w:pPr>
            <w:r w:rsidRPr="006E23D5">
              <w:rPr>
                <w:color w:val="FF0000"/>
                <w:sz w:val="16"/>
                <w:szCs w:val="16"/>
              </w:rPr>
              <w:t> </w:t>
            </w:r>
          </w:p>
        </w:tc>
      </w:tr>
      <w:tr w:rsidR="004B0958" w:rsidRPr="006E23D5" w14:paraId="0543BD2F" w14:textId="77777777" w:rsidTr="000A0DDA">
        <w:trPr>
          <w:trHeight w:val="660"/>
        </w:trPr>
        <w:tc>
          <w:tcPr>
            <w:tcW w:w="520" w:type="dxa"/>
            <w:tcBorders>
              <w:top w:val="nil"/>
              <w:left w:val="nil"/>
              <w:bottom w:val="nil"/>
              <w:right w:val="nil"/>
            </w:tcBorders>
            <w:shd w:val="clear" w:color="auto" w:fill="auto"/>
            <w:noWrap/>
            <w:vAlign w:val="bottom"/>
            <w:hideMark/>
          </w:tcPr>
          <w:p w14:paraId="7642D123" w14:textId="77777777" w:rsidR="004B0958" w:rsidRPr="006E23D5" w:rsidRDefault="004B0958" w:rsidP="000A0DDA">
            <w:pPr>
              <w:rPr>
                <w:color w:val="000000"/>
                <w:sz w:val="16"/>
                <w:szCs w:val="16"/>
              </w:rPr>
            </w:pPr>
          </w:p>
        </w:tc>
        <w:tc>
          <w:tcPr>
            <w:tcW w:w="2440" w:type="dxa"/>
            <w:tcBorders>
              <w:top w:val="single" w:sz="4" w:space="0" w:color="auto"/>
              <w:left w:val="double" w:sz="6" w:space="0" w:color="auto"/>
              <w:bottom w:val="single" w:sz="4" w:space="0" w:color="auto"/>
              <w:right w:val="single" w:sz="4" w:space="0" w:color="auto"/>
            </w:tcBorders>
            <w:shd w:val="clear" w:color="000000" w:fill="D8D8D8"/>
            <w:vAlign w:val="center"/>
            <w:hideMark/>
          </w:tcPr>
          <w:p w14:paraId="7C5E1F07" w14:textId="77777777" w:rsidR="004B0958" w:rsidRPr="006E23D5" w:rsidRDefault="004B0958" w:rsidP="000A0DDA">
            <w:pPr>
              <w:rPr>
                <w:b/>
                <w:bCs/>
                <w:sz w:val="16"/>
                <w:szCs w:val="16"/>
              </w:rPr>
            </w:pPr>
            <w:r w:rsidRPr="006E23D5">
              <w:rPr>
                <w:b/>
                <w:bCs/>
                <w:sz w:val="16"/>
                <w:szCs w:val="16"/>
              </w:rPr>
              <w:t>Championnat d'Obéissance</w:t>
            </w:r>
          </w:p>
        </w:tc>
        <w:tc>
          <w:tcPr>
            <w:tcW w:w="27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1D93E5D" w14:textId="77777777" w:rsidR="004B0958" w:rsidRPr="006E23D5" w:rsidRDefault="004B0958" w:rsidP="000A0DDA">
            <w:pPr>
              <w:jc w:val="center"/>
              <w:rPr>
                <w:sz w:val="16"/>
                <w:szCs w:val="16"/>
              </w:rPr>
            </w:pPr>
            <w:r w:rsidRPr="006E23D5">
              <w:rPr>
                <w:sz w:val="16"/>
                <w:szCs w:val="16"/>
              </w:rPr>
              <w:t xml:space="preserve">Sélectionné par le GT, </w:t>
            </w:r>
            <w:r w:rsidRPr="006E23D5">
              <w:rPr>
                <w:sz w:val="16"/>
                <w:szCs w:val="16"/>
              </w:rPr>
              <w:br/>
              <w:t>le 1er non sélectionnable</w:t>
            </w:r>
          </w:p>
        </w:tc>
        <w:tc>
          <w:tcPr>
            <w:tcW w:w="220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63A4223" w14:textId="77777777" w:rsidR="004B0958" w:rsidRPr="006E23D5" w:rsidRDefault="004B0958" w:rsidP="000A0DDA">
            <w:pPr>
              <w:jc w:val="center"/>
              <w:rPr>
                <w:color w:val="000000"/>
                <w:sz w:val="16"/>
                <w:szCs w:val="16"/>
              </w:rPr>
            </w:pPr>
            <w:r w:rsidRPr="006E23D5">
              <w:rPr>
                <w:color w:val="000000"/>
                <w:sz w:val="16"/>
                <w:szCs w:val="16"/>
              </w:rPr>
              <w:t>Par la CUN cbg, idem qu'un concurrent</w:t>
            </w:r>
          </w:p>
        </w:tc>
        <w:tc>
          <w:tcPr>
            <w:tcW w:w="14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44081613" w14:textId="77777777" w:rsidR="004B0958" w:rsidRPr="006E23D5" w:rsidRDefault="004B0958" w:rsidP="000A0DDA">
            <w:pPr>
              <w:jc w:val="center"/>
              <w:rPr>
                <w:color w:val="000000"/>
                <w:sz w:val="16"/>
                <w:szCs w:val="16"/>
              </w:rPr>
            </w:pPr>
            <w:r w:rsidRPr="006E23D5">
              <w:rPr>
                <w:color w:val="000000"/>
                <w:sz w:val="16"/>
                <w:szCs w:val="16"/>
              </w:rPr>
              <w:t>Offert par la CUN cbg</w:t>
            </w:r>
          </w:p>
        </w:tc>
      </w:tr>
      <w:tr w:rsidR="004B0958" w:rsidRPr="006E23D5" w14:paraId="39344471" w14:textId="77777777" w:rsidTr="000A0DDA">
        <w:trPr>
          <w:trHeight w:val="660"/>
        </w:trPr>
        <w:tc>
          <w:tcPr>
            <w:tcW w:w="520" w:type="dxa"/>
            <w:tcBorders>
              <w:top w:val="nil"/>
              <w:left w:val="nil"/>
              <w:bottom w:val="nil"/>
              <w:right w:val="nil"/>
            </w:tcBorders>
            <w:shd w:val="clear" w:color="auto" w:fill="auto"/>
            <w:noWrap/>
            <w:vAlign w:val="bottom"/>
            <w:hideMark/>
          </w:tcPr>
          <w:p w14:paraId="12BD653B"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auto" w:fill="auto"/>
            <w:vAlign w:val="center"/>
            <w:hideMark/>
          </w:tcPr>
          <w:p w14:paraId="06E141E8" w14:textId="77777777" w:rsidR="004B0958" w:rsidRPr="006E23D5" w:rsidRDefault="004B0958" w:rsidP="000A0DDA">
            <w:pPr>
              <w:rPr>
                <w:b/>
                <w:bCs/>
                <w:sz w:val="16"/>
                <w:szCs w:val="16"/>
              </w:rPr>
            </w:pPr>
            <w:r w:rsidRPr="006E23D5">
              <w:rPr>
                <w:b/>
                <w:bCs/>
                <w:sz w:val="16"/>
                <w:szCs w:val="16"/>
              </w:rPr>
              <w:t>Grands Prix 1 &amp; 2 Obéissance</w:t>
            </w:r>
          </w:p>
        </w:tc>
        <w:tc>
          <w:tcPr>
            <w:tcW w:w="2780" w:type="dxa"/>
            <w:tcBorders>
              <w:top w:val="nil"/>
              <w:left w:val="nil"/>
              <w:bottom w:val="single" w:sz="4" w:space="0" w:color="auto"/>
              <w:right w:val="dotted" w:sz="4" w:space="0" w:color="auto"/>
            </w:tcBorders>
            <w:shd w:val="clear" w:color="000000" w:fill="FFFFFF"/>
            <w:vAlign w:val="center"/>
            <w:hideMark/>
          </w:tcPr>
          <w:p w14:paraId="0AAA20F9" w14:textId="77777777" w:rsidR="004B0958" w:rsidRPr="006E23D5" w:rsidRDefault="004B0958" w:rsidP="000A0DDA">
            <w:pPr>
              <w:jc w:val="center"/>
              <w:rPr>
                <w:sz w:val="16"/>
                <w:szCs w:val="16"/>
              </w:rPr>
            </w:pPr>
            <w:r w:rsidRPr="006E23D5">
              <w:rPr>
                <w:sz w:val="16"/>
                <w:szCs w:val="16"/>
              </w:rPr>
              <w:t>Un seul pour les 2 échelons, le 1er non sélectionnable en échelon 2</w:t>
            </w:r>
          </w:p>
        </w:tc>
        <w:tc>
          <w:tcPr>
            <w:tcW w:w="2200" w:type="dxa"/>
            <w:tcBorders>
              <w:top w:val="nil"/>
              <w:left w:val="nil"/>
              <w:bottom w:val="single" w:sz="4" w:space="0" w:color="auto"/>
              <w:right w:val="dotted" w:sz="4" w:space="0" w:color="auto"/>
            </w:tcBorders>
            <w:shd w:val="clear" w:color="000000" w:fill="FFFFFF"/>
            <w:vAlign w:val="center"/>
            <w:hideMark/>
          </w:tcPr>
          <w:p w14:paraId="3BBFB312" w14:textId="77777777" w:rsidR="004B0958" w:rsidRPr="006E23D5" w:rsidRDefault="004B0958" w:rsidP="000A0DDA">
            <w:pPr>
              <w:jc w:val="center"/>
              <w:rPr>
                <w:color w:val="000000"/>
                <w:sz w:val="16"/>
                <w:szCs w:val="16"/>
              </w:rPr>
            </w:pPr>
            <w:r w:rsidRPr="006E23D5">
              <w:rPr>
                <w:color w:val="000000"/>
                <w:sz w:val="16"/>
                <w:szCs w:val="16"/>
              </w:rPr>
              <w:t>Par la CUN cbg, idem qu'un concurrent</w:t>
            </w:r>
          </w:p>
        </w:tc>
        <w:tc>
          <w:tcPr>
            <w:tcW w:w="1480" w:type="dxa"/>
            <w:tcBorders>
              <w:top w:val="nil"/>
              <w:left w:val="nil"/>
              <w:bottom w:val="single" w:sz="4" w:space="0" w:color="auto"/>
              <w:right w:val="double" w:sz="6" w:space="0" w:color="auto"/>
            </w:tcBorders>
            <w:shd w:val="clear" w:color="000000" w:fill="FFFFFF"/>
            <w:vAlign w:val="center"/>
            <w:hideMark/>
          </w:tcPr>
          <w:p w14:paraId="44457F5F" w14:textId="77777777" w:rsidR="004B0958" w:rsidRPr="006E23D5" w:rsidRDefault="004B0958" w:rsidP="000A0DDA">
            <w:pPr>
              <w:jc w:val="center"/>
              <w:rPr>
                <w:color w:val="000000"/>
                <w:sz w:val="16"/>
                <w:szCs w:val="16"/>
              </w:rPr>
            </w:pPr>
            <w:r w:rsidRPr="006E23D5">
              <w:rPr>
                <w:color w:val="000000"/>
                <w:sz w:val="16"/>
                <w:szCs w:val="16"/>
              </w:rPr>
              <w:t>Offert par la CUN cbg</w:t>
            </w:r>
          </w:p>
        </w:tc>
      </w:tr>
      <w:tr w:rsidR="004B0958" w:rsidRPr="006E23D5" w14:paraId="5C46D90B" w14:textId="77777777" w:rsidTr="000A0DDA">
        <w:trPr>
          <w:trHeight w:val="660"/>
        </w:trPr>
        <w:tc>
          <w:tcPr>
            <w:tcW w:w="520" w:type="dxa"/>
            <w:tcBorders>
              <w:top w:val="nil"/>
              <w:left w:val="nil"/>
              <w:bottom w:val="nil"/>
              <w:right w:val="nil"/>
            </w:tcBorders>
            <w:shd w:val="clear" w:color="auto" w:fill="auto"/>
            <w:noWrap/>
            <w:vAlign w:val="bottom"/>
            <w:hideMark/>
          </w:tcPr>
          <w:p w14:paraId="2532703B"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auto" w:fill="auto"/>
            <w:vAlign w:val="center"/>
            <w:hideMark/>
          </w:tcPr>
          <w:p w14:paraId="1B083E5C" w14:textId="77777777" w:rsidR="004B0958" w:rsidRPr="006E23D5" w:rsidRDefault="004B0958" w:rsidP="000A0DDA">
            <w:pPr>
              <w:rPr>
                <w:b/>
                <w:bCs/>
                <w:sz w:val="16"/>
                <w:szCs w:val="16"/>
              </w:rPr>
            </w:pPr>
            <w:r w:rsidRPr="006E23D5">
              <w:rPr>
                <w:b/>
                <w:bCs/>
                <w:sz w:val="16"/>
                <w:szCs w:val="16"/>
              </w:rPr>
              <w:t>Championnat de Mondioring</w:t>
            </w:r>
          </w:p>
        </w:tc>
        <w:tc>
          <w:tcPr>
            <w:tcW w:w="2780" w:type="dxa"/>
            <w:tcBorders>
              <w:top w:val="nil"/>
              <w:left w:val="nil"/>
              <w:bottom w:val="single" w:sz="4" w:space="0" w:color="auto"/>
              <w:right w:val="dotted" w:sz="4" w:space="0" w:color="auto"/>
            </w:tcBorders>
            <w:shd w:val="clear" w:color="000000" w:fill="FFFFFF"/>
            <w:vAlign w:val="center"/>
            <w:hideMark/>
          </w:tcPr>
          <w:p w14:paraId="264D085F" w14:textId="77777777" w:rsidR="004B0958" w:rsidRPr="006E23D5" w:rsidRDefault="004B0958" w:rsidP="000A0DDA">
            <w:pPr>
              <w:jc w:val="center"/>
              <w:rPr>
                <w:sz w:val="16"/>
                <w:szCs w:val="16"/>
              </w:rPr>
            </w:pPr>
            <w:r w:rsidRPr="006E23D5">
              <w:rPr>
                <w:sz w:val="16"/>
                <w:szCs w:val="16"/>
              </w:rPr>
              <w:t xml:space="preserve">Sélectionné par le GT, </w:t>
            </w:r>
            <w:r w:rsidRPr="006E23D5">
              <w:rPr>
                <w:sz w:val="16"/>
                <w:szCs w:val="16"/>
              </w:rPr>
              <w:br/>
              <w:t>le 1er non sélectionnable</w:t>
            </w:r>
          </w:p>
        </w:tc>
        <w:tc>
          <w:tcPr>
            <w:tcW w:w="2200" w:type="dxa"/>
            <w:tcBorders>
              <w:top w:val="nil"/>
              <w:left w:val="nil"/>
              <w:bottom w:val="single" w:sz="4" w:space="0" w:color="auto"/>
              <w:right w:val="dotted" w:sz="4" w:space="0" w:color="auto"/>
            </w:tcBorders>
            <w:shd w:val="clear" w:color="000000" w:fill="FFFFFF"/>
            <w:vAlign w:val="center"/>
            <w:hideMark/>
          </w:tcPr>
          <w:p w14:paraId="7446D9C8" w14:textId="77777777" w:rsidR="004B0958" w:rsidRPr="006E23D5" w:rsidRDefault="004B0958" w:rsidP="000A0DDA">
            <w:pPr>
              <w:jc w:val="center"/>
              <w:rPr>
                <w:color w:val="000000"/>
                <w:sz w:val="16"/>
                <w:szCs w:val="16"/>
              </w:rPr>
            </w:pPr>
            <w:r w:rsidRPr="006E23D5">
              <w:rPr>
                <w:color w:val="000000"/>
                <w:sz w:val="16"/>
                <w:szCs w:val="16"/>
              </w:rPr>
              <w:t>Par la CUN cbg, idem qu'un concurrent</w:t>
            </w:r>
          </w:p>
        </w:tc>
        <w:tc>
          <w:tcPr>
            <w:tcW w:w="1480" w:type="dxa"/>
            <w:tcBorders>
              <w:top w:val="nil"/>
              <w:left w:val="nil"/>
              <w:bottom w:val="single" w:sz="4" w:space="0" w:color="auto"/>
              <w:right w:val="double" w:sz="6" w:space="0" w:color="auto"/>
            </w:tcBorders>
            <w:shd w:val="clear" w:color="000000" w:fill="FFFFFF"/>
            <w:vAlign w:val="center"/>
            <w:hideMark/>
          </w:tcPr>
          <w:p w14:paraId="5D1DD37A" w14:textId="77777777" w:rsidR="004B0958" w:rsidRPr="006E23D5" w:rsidRDefault="004B0958" w:rsidP="000A0DDA">
            <w:pPr>
              <w:jc w:val="center"/>
              <w:rPr>
                <w:color w:val="000000"/>
                <w:sz w:val="16"/>
                <w:szCs w:val="16"/>
              </w:rPr>
            </w:pPr>
            <w:r w:rsidRPr="006E23D5">
              <w:rPr>
                <w:color w:val="000000"/>
                <w:sz w:val="16"/>
                <w:szCs w:val="16"/>
              </w:rPr>
              <w:t>Offert par la CUN cbg</w:t>
            </w:r>
          </w:p>
        </w:tc>
      </w:tr>
      <w:tr w:rsidR="004B0958" w:rsidRPr="006E23D5" w14:paraId="4DAA1E25" w14:textId="77777777" w:rsidTr="000A0DDA">
        <w:trPr>
          <w:trHeight w:val="660"/>
        </w:trPr>
        <w:tc>
          <w:tcPr>
            <w:tcW w:w="520" w:type="dxa"/>
            <w:tcBorders>
              <w:top w:val="nil"/>
              <w:left w:val="nil"/>
              <w:bottom w:val="nil"/>
              <w:right w:val="nil"/>
            </w:tcBorders>
            <w:shd w:val="clear" w:color="auto" w:fill="auto"/>
            <w:noWrap/>
            <w:vAlign w:val="bottom"/>
            <w:hideMark/>
          </w:tcPr>
          <w:p w14:paraId="25016027"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000000" w:fill="D8D8D8"/>
            <w:vAlign w:val="center"/>
            <w:hideMark/>
          </w:tcPr>
          <w:p w14:paraId="40D273E3" w14:textId="77777777" w:rsidR="004B0958" w:rsidRPr="006E23D5" w:rsidRDefault="004B0958" w:rsidP="000A0DDA">
            <w:pPr>
              <w:rPr>
                <w:b/>
                <w:bCs/>
                <w:sz w:val="16"/>
                <w:szCs w:val="16"/>
              </w:rPr>
            </w:pPr>
            <w:r w:rsidRPr="006E23D5">
              <w:rPr>
                <w:b/>
                <w:bCs/>
                <w:sz w:val="16"/>
                <w:szCs w:val="16"/>
              </w:rPr>
              <w:t>Grands Prix 1 &amp; 2 Mondioring</w:t>
            </w:r>
          </w:p>
        </w:tc>
        <w:tc>
          <w:tcPr>
            <w:tcW w:w="2780" w:type="dxa"/>
            <w:tcBorders>
              <w:top w:val="nil"/>
              <w:left w:val="nil"/>
              <w:bottom w:val="single" w:sz="4" w:space="0" w:color="auto"/>
              <w:right w:val="dotted" w:sz="4" w:space="0" w:color="auto"/>
            </w:tcBorders>
            <w:shd w:val="clear" w:color="000000" w:fill="D8D8D8"/>
            <w:vAlign w:val="center"/>
            <w:hideMark/>
          </w:tcPr>
          <w:p w14:paraId="64B49C63" w14:textId="77777777" w:rsidR="004B0958" w:rsidRPr="006E23D5" w:rsidRDefault="004B0958" w:rsidP="000A0DDA">
            <w:pPr>
              <w:jc w:val="center"/>
              <w:rPr>
                <w:sz w:val="16"/>
                <w:szCs w:val="16"/>
              </w:rPr>
            </w:pPr>
            <w:r w:rsidRPr="006E23D5">
              <w:rPr>
                <w:sz w:val="16"/>
                <w:szCs w:val="16"/>
              </w:rPr>
              <w:t xml:space="preserve">Un seul pour les 2 échelons, </w:t>
            </w:r>
            <w:r w:rsidRPr="006E23D5">
              <w:rPr>
                <w:sz w:val="16"/>
                <w:szCs w:val="16"/>
              </w:rPr>
              <w:br/>
              <w:t>le 1er non sélectionnable en échelon 2</w:t>
            </w:r>
          </w:p>
        </w:tc>
        <w:tc>
          <w:tcPr>
            <w:tcW w:w="2200" w:type="dxa"/>
            <w:tcBorders>
              <w:top w:val="nil"/>
              <w:left w:val="nil"/>
              <w:bottom w:val="single" w:sz="4" w:space="0" w:color="auto"/>
              <w:right w:val="dotted" w:sz="4" w:space="0" w:color="auto"/>
            </w:tcBorders>
            <w:shd w:val="clear" w:color="000000" w:fill="D8D8D8"/>
            <w:vAlign w:val="center"/>
            <w:hideMark/>
          </w:tcPr>
          <w:p w14:paraId="7FE06265" w14:textId="77777777" w:rsidR="004B0958" w:rsidRPr="006E23D5" w:rsidRDefault="004B0958" w:rsidP="000A0DDA">
            <w:pPr>
              <w:jc w:val="center"/>
              <w:rPr>
                <w:color w:val="000000"/>
                <w:sz w:val="16"/>
                <w:szCs w:val="16"/>
              </w:rPr>
            </w:pPr>
            <w:r w:rsidRPr="006E23D5">
              <w:rPr>
                <w:color w:val="000000"/>
                <w:sz w:val="16"/>
                <w:szCs w:val="16"/>
              </w:rPr>
              <w:t>Par la CUN cbg, idem qu'un concurrent</w:t>
            </w:r>
          </w:p>
        </w:tc>
        <w:tc>
          <w:tcPr>
            <w:tcW w:w="1480" w:type="dxa"/>
            <w:tcBorders>
              <w:top w:val="nil"/>
              <w:left w:val="nil"/>
              <w:bottom w:val="single" w:sz="4" w:space="0" w:color="auto"/>
              <w:right w:val="double" w:sz="6" w:space="0" w:color="auto"/>
            </w:tcBorders>
            <w:shd w:val="clear" w:color="000000" w:fill="D8D8D8"/>
            <w:vAlign w:val="center"/>
            <w:hideMark/>
          </w:tcPr>
          <w:p w14:paraId="5E2BB420" w14:textId="77777777" w:rsidR="004B0958" w:rsidRPr="006E23D5" w:rsidRDefault="004B0958" w:rsidP="000A0DDA">
            <w:pPr>
              <w:jc w:val="center"/>
              <w:rPr>
                <w:color w:val="000000"/>
                <w:sz w:val="16"/>
                <w:szCs w:val="16"/>
              </w:rPr>
            </w:pPr>
            <w:r w:rsidRPr="006E23D5">
              <w:rPr>
                <w:color w:val="000000"/>
                <w:sz w:val="16"/>
                <w:szCs w:val="16"/>
              </w:rPr>
              <w:t>Offert par la CUN cbg</w:t>
            </w:r>
          </w:p>
        </w:tc>
      </w:tr>
      <w:tr w:rsidR="004B0958" w:rsidRPr="006E23D5" w14:paraId="5A50CF7F" w14:textId="77777777" w:rsidTr="000A0DDA">
        <w:trPr>
          <w:trHeight w:val="660"/>
        </w:trPr>
        <w:tc>
          <w:tcPr>
            <w:tcW w:w="520" w:type="dxa"/>
            <w:tcBorders>
              <w:top w:val="nil"/>
              <w:left w:val="nil"/>
              <w:bottom w:val="nil"/>
              <w:right w:val="nil"/>
            </w:tcBorders>
            <w:shd w:val="clear" w:color="auto" w:fill="auto"/>
            <w:noWrap/>
            <w:vAlign w:val="bottom"/>
            <w:hideMark/>
          </w:tcPr>
          <w:p w14:paraId="12534836"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auto" w:fill="auto"/>
            <w:vAlign w:val="center"/>
            <w:hideMark/>
          </w:tcPr>
          <w:p w14:paraId="20060022" w14:textId="77777777" w:rsidR="004B0958" w:rsidRPr="006E23D5" w:rsidRDefault="004B0958" w:rsidP="000A0DDA">
            <w:pPr>
              <w:rPr>
                <w:b/>
                <w:bCs/>
                <w:sz w:val="16"/>
                <w:szCs w:val="16"/>
              </w:rPr>
            </w:pPr>
            <w:r w:rsidRPr="006E23D5">
              <w:rPr>
                <w:b/>
                <w:bCs/>
                <w:sz w:val="16"/>
                <w:szCs w:val="16"/>
              </w:rPr>
              <w:t>Championnat en Ring des DOM TOM</w:t>
            </w:r>
          </w:p>
        </w:tc>
        <w:tc>
          <w:tcPr>
            <w:tcW w:w="2780" w:type="dxa"/>
            <w:tcBorders>
              <w:top w:val="nil"/>
              <w:left w:val="nil"/>
              <w:bottom w:val="single" w:sz="4" w:space="0" w:color="auto"/>
              <w:right w:val="dotted" w:sz="4" w:space="0" w:color="auto"/>
            </w:tcBorders>
            <w:shd w:val="clear" w:color="auto" w:fill="auto"/>
            <w:vAlign w:val="center"/>
            <w:hideMark/>
          </w:tcPr>
          <w:p w14:paraId="213FDAE4" w14:textId="77777777" w:rsidR="004B0958" w:rsidRPr="006E23D5" w:rsidRDefault="004B0958" w:rsidP="000A0DDA">
            <w:pPr>
              <w:jc w:val="center"/>
              <w:rPr>
                <w:sz w:val="16"/>
                <w:szCs w:val="16"/>
              </w:rPr>
            </w:pPr>
            <w:r w:rsidRPr="006E23D5">
              <w:rPr>
                <w:sz w:val="16"/>
                <w:szCs w:val="16"/>
              </w:rPr>
              <w:t>Aux bons soins des organisateurs</w:t>
            </w:r>
          </w:p>
        </w:tc>
        <w:tc>
          <w:tcPr>
            <w:tcW w:w="2200" w:type="dxa"/>
            <w:tcBorders>
              <w:top w:val="nil"/>
              <w:left w:val="nil"/>
              <w:bottom w:val="single" w:sz="4" w:space="0" w:color="auto"/>
              <w:right w:val="dotted" w:sz="4" w:space="0" w:color="auto"/>
            </w:tcBorders>
            <w:shd w:val="clear" w:color="auto" w:fill="auto"/>
            <w:vAlign w:val="center"/>
            <w:hideMark/>
          </w:tcPr>
          <w:p w14:paraId="29BD1BB2" w14:textId="77777777" w:rsidR="004B0958" w:rsidRPr="006E23D5" w:rsidRDefault="004B0958" w:rsidP="000A0DDA">
            <w:pPr>
              <w:jc w:val="center"/>
              <w:rPr>
                <w:color w:val="000000"/>
                <w:sz w:val="16"/>
                <w:szCs w:val="16"/>
              </w:rPr>
            </w:pPr>
            <w:r w:rsidRPr="006E23D5">
              <w:rPr>
                <w:color w:val="000000"/>
                <w:sz w:val="16"/>
                <w:szCs w:val="16"/>
              </w:rPr>
              <w:t>Par l'organisation</w:t>
            </w:r>
          </w:p>
        </w:tc>
        <w:tc>
          <w:tcPr>
            <w:tcW w:w="1480" w:type="dxa"/>
            <w:tcBorders>
              <w:top w:val="nil"/>
              <w:left w:val="nil"/>
              <w:bottom w:val="single" w:sz="4" w:space="0" w:color="auto"/>
              <w:right w:val="double" w:sz="6" w:space="0" w:color="auto"/>
            </w:tcBorders>
            <w:shd w:val="clear" w:color="auto" w:fill="auto"/>
            <w:vAlign w:val="center"/>
            <w:hideMark/>
          </w:tcPr>
          <w:p w14:paraId="56DC3E59" w14:textId="77777777" w:rsidR="004B0958" w:rsidRPr="006E23D5" w:rsidRDefault="004B0958" w:rsidP="000A0DDA">
            <w:pPr>
              <w:jc w:val="center"/>
              <w:rPr>
                <w:color w:val="000000"/>
                <w:sz w:val="16"/>
                <w:szCs w:val="16"/>
              </w:rPr>
            </w:pPr>
            <w:r w:rsidRPr="006E23D5">
              <w:rPr>
                <w:color w:val="000000"/>
                <w:sz w:val="16"/>
                <w:szCs w:val="16"/>
              </w:rPr>
              <w:t>Pas de blouson</w:t>
            </w:r>
          </w:p>
        </w:tc>
      </w:tr>
      <w:tr w:rsidR="004B0958" w:rsidRPr="006E23D5" w14:paraId="47FA46C0" w14:textId="77777777" w:rsidTr="000A0DDA">
        <w:trPr>
          <w:trHeight w:val="660"/>
        </w:trPr>
        <w:tc>
          <w:tcPr>
            <w:tcW w:w="520" w:type="dxa"/>
            <w:tcBorders>
              <w:top w:val="nil"/>
              <w:left w:val="nil"/>
              <w:bottom w:val="nil"/>
              <w:right w:val="nil"/>
            </w:tcBorders>
            <w:shd w:val="clear" w:color="auto" w:fill="auto"/>
            <w:noWrap/>
            <w:vAlign w:val="bottom"/>
            <w:hideMark/>
          </w:tcPr>
          <w:p w14:paraId="69351BF1"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auto" w:fill="auto"/>
            <w:vAlign w:val="center"/>
            <w:hideMark/>
          </w:tcPr>
          <w:p w14:paraId="357DE077" w14:textId="77777777" w:rsidR="004B0958" w:rsidRPr="006E23D5" w:rsidRDefault="004B0958" w:rsidP="000A0DDA">
            <w:pPr>
              <w:rPr>
                <w:b/>
                <w:bCs/>
                <w:sz w:val="16"/>
                <w:szCs w:val="16"/>
              </w:rPr>
            </w:pPr>
            <w:r w:rsidRPr="006E23D5">
              <w:rPr>
                <w:b/>
                <w:bCs/>
                <w:sz w:val="16"/>
                <w:szCs w:val="16"/>
              </w:rPr>
              <w:t>Echelons 1 &amp; 2 Dom Tom</w:t>
            </w:r>
          </w:p>
        </w:tc>
        <w:tc>
          <w:tcPr>
            <w:tcW w:w="2780" w:type="dxa"/>
            <w:tcBorders>
              <w:top w:val="nil"/>
              <w:left w:val="nil"/>
              <w:bottom w:val="single" w:sz="4" w:space="0" w:color="auto"/>
              <w:right w:val="dotted" w:sz="4" w:space="0" w:color="auto"/>
            </w:tcBorders>
            <w:shd w:val="clear" w:color="auto" w:fill="auto"/>
            <w:vAlign w:val="center"/>
            <w:hideMark/>
          </w:tcPr>
          <w:p w14:paraId="39190EFF" w14:textId="77777777" w:rsidR="004B0958" w:rsidRPr="006E23D5" w:rsidRDefault="004B0958" w:rsidP="000A0DDA">
            <w:pPr>
              <w:jc w:val="center"/>
              <w:rPr>
                <w:sz w:val="16"/>
                <w:szCs w:val="16"/>
              </w:rPr>
            </w:pPr>
            <w:r w:rsidRPr="006E23D5">
              <w:rPr>
                <w:sz w:val="16"/>
                <w:szCs w:val="16"/>
              </w:rPr>
              <w:t>Aux bons soins des organisateurs</w:t>
            </w:r>
          </w:p>
        </w:tc>
        <w:tc>
          <w:tcPr>
            <w:tcW w:w="2200" w:type="dxa"/>
            <w:tcBorders>
              <w:top w:val="nil"/>
              <w:left w:val="nil"/>
              <w:bottom w:val="single" w:sz="4" w:space="0" w:color="auto"/>
              <w:right w:val="dotted" w:sz="4" w:space="0" w:color="auto"/>
            </w:tcBorders>
            <w:shd w:val="clear" w:color="auto" w:fill="auto"/>
            <w:vAlign w:val="center"/>
            <w:hideMark/>
          </w:tcPr>
          <w:p w14:paraId="11611758" w14:textId="77777777" w:rsidR="004B0958" w:rsidRPr="006E23D5" w:rsidRDefault="004B0958" w:rsidP="000A0DDA">
            <w:pPr>
              <w:jc w:val="center"/>
              <w:rPr>
                <w:color w:val="000000"/>
                <w:sz w:val="16"/>
                <w:szCs w:val="16"/>
              </w:rPr>
            </w:pPr>
            <w:r w:rsidRPr="006E23D5">
              <w:rPr>
                <w:color w:val="000000"/>
                <w:sz w:val="16"/>
                <w:szCs w:val="16"/>
              </w:rPr>
              <w:t>Par l'organisation</w:t>
            </w:r>
          </w:p>
        </w:tc>
        <w:tc>
          <w:tcPr>
            <w:tcW w:w="1480" w:type="dxa"/>
            <w:tcBorders>
              <w:top w:val="nil"/>
              <w:left w:val="nil"/>
              <w:bottom w:val="single" w:sz="4" w:space="0" w:color="auto"/>
              <w:right w:val="double" w:sz="6" w:space="0" w:color="auto"/>
            </w:tcBorders>
            <w:shd w:val="clear" w:color="auto" w:fill="auto"/>
            <w:vAlign w:val="center"/>
            <w:hideMark/>
          </w:tcPr>
          <w:p w14:paraId="54C9421D" w14:textId="77777777" w:rsidR="004B0958" w:rsidRPr="006E23D5" w:rsidRDefault="004B0958" w:rsidP="000A0DDA">
            <w:pPr>
              <w:jc w:val="center"/>
              <w:rPr>
                <w:color w:val="000000"/>
                <w:sz w:val="16"/>
                <w:szCs w:val="16"/>
              </w:rPr>
            </w:pPr>
            <w:r w:rsidRPr="006E23D5">
              <w:rPr>
                <w:color w:val="000000"/>
                <w:sz w:val="16"/>
                <w:szCs w:val="16"/>
              </w:rPr>
              <w:t>Pas de blouson</w:t>
            </w:r>
          </w:p>
        </w:tc>
      </w:tr>
      <w:tr w:rsidR="004B0958" w:rsidRPr="006E23D5" w14:paraId="41B793FD" w14:textId="77777777" w:rsidTr="000A0DDA">
        <w:trPr>
          <w:trHeight w:val="660"/>
        </w:trPr>
        <w:tc>
          <w:tcPr>
            <w:tcW w:w="520" w:type="dxa"/>
            <w:tcBorders>
              <w:top w:val="nil"/>
              <w:left w:val="nil"/>
              <w:bottom w:val="nil"/>
              <w:right w:val="nil"/>
            </w:tcBorders>
            <w:shd w:val="clear" w:color="auto" w:fill="auto"/>
            <w:noWrap/>
            <w:vAlign w:val="bottom"/>
            <w:hideMark/>
          </w:tcPr>
          <w:p w14:paraId="67790306" w14:textId="77777777" w:rsidR="004B0958" w:rsidRPr="006E23D5" w:rsidRDefault="004B0958" w:rsidP="000A0DDA">
            <w:pPr>
              <w:rPr>
                <w:color w:val="000000"/>
                <w:sz w:val="16"/>
                <w:szCs w:val="16"/>
              </w:rPr>
            </w:pPr>
          </w:p>
        </w:tc>
        <w:tc>
          <w:tcPr>
            <w:tcW w:w="2440" w:type="dxa"/>
            <w:tcBorders>
              <w:top w:val="single" w:sz="4" w:space="0" w:color="auto"/>
              <w:left w:val="double" w:sz="6" w:space="0" w:color="auto"/>
              <w:bottom w:val="single" w:sz="4" w:space="0" w:color="auto"/>
              <w:right w:val="dotted" w:sz="4" w:space="0" w:color="auto"/>
            </w:tcBorders>
            <w:shd w:val="clear" w:color="000000" w:fill="D8D8D8"/>
            <w:vAlign w:val="center"/>
            <w:hideMark/>
          </w:tcPr>
          <w:p w14:paraId="2875DDC4" w14:textId="77777777" w:rsidR="004B0958" w:rsidRPr="006E23D5" w:rsidRDefault="004B0958" w:rsidP="000A0DDA">
            <w:pPr>
              <w:rPr>
                <w:b/>
                <w:bCs/>
                <w:sz w:val="16"/>
                <w:szCs w:val="16"/>
              </w:rPr>
            </w:pPr>
            <w:r w:rsidRPr="006E23D5">
              <w:rPr>
                <w:b/>
                <w:bCs/>
                <w:sz w:val="16"/>
                <w:szCs w:val="16"/>
              </w:rPr>
              <w:t xml:space="preserve">Championnat en Ring </w:t>
            </w:r>
          </w:p>
        </w:tc>
        <w:tc>
          <w:tcPr>
            <w:tcW w:w="2780" w:type="dxa"/>
            <w:tcBorders>
              <w:top w:val="single" w:sz="4" w:space="0" w:color="auto"/>
              <w:left w:val="nil"/>
              <w:bottom w:val="single" w:sz="4" w:space="0" w:color="auto"/>
              <w:right w:val="dotted" w:sz="4" w:space="0" w:color="auto"/>
            </w:tcBorders>
            <w:shd w:val="clear" w:color="000000" w:fill="D8D8D8"/>
            <w:vAlign w:val="center"/>
            <w:hideMark/>
          </w:tcPr>
          <w:p w14:paraId="4CC960D9" w14:textId="77777777" w:rsidR="004B0958" w:rsidRPr="006E23D5" w:rsidRDefault="004B0958" w:rsidP="000A0DDA">
            <w:pPr>
              <w:jc w:val="center"/>
              <w:rPr>
                <w:sz w:val="16"/>
                <w:szCs w:val="16"/>
              </w:rPr>
            </w:pPr>
            <w:r w:rsidRPr="006E23D5">
              <w:rPr>
                <w:sz w:val="16"/>
                <w:szCs w:val="16"/>
              </w:rPr>
              <w:t>Un le samedi, 1 le dimanche, le</w:t>
            </w:r>
            <w:r w:rsidRPr="006E23D5">
              <w:rPr>
                <w:sz w:val="16"/>
                <w:szCs w:val="16"/>
              </w:rPr>
              <w:br/>
              <w:t xml:space="preserve"> 1er et le 2ème non sélectionnables</w:t>
            </w:r>
          </w:p>
        </w:tc>
        <w:tc>
          <w:tcPr>
            <w:tcW w:w="2200" w:type="dxa"/>
            <w:tcBorders>
              <w:top w:val="single" w:sz="4" w:space="0" w:color="auto"/>
              <w:left w:val="nil"/>
              <w:bottom w:val="single" w:sz="4" w:space="0" w:color="auto"/>
              <w:right w:val="dotted" w:sz="4" w:space="0" w:color="auto"/>
            </w:tcBorders>
            <w:shd w:val="clear" w:color="000000" w:fill="D8D8D8"/>
            <w:vAlign w:val="center"/>
            <w:hideMark/>
          </w:tcPr>
          <w:p w14:paraId="64954AF5" w14:textId="77777777" w:rsidR="004B0958" w:rsidRPr="006E23D5" w:rsidRDefault="004B0958" w:rsidP="000A0DDA">
            <w:pPr>
              <w:jc w:val="center"/>
              <w:rPr>
                <w:color w:val="000000"/>
                <w:sz w:val="16"/>
                <w:szCs w:val="16"/>
              </w:rPr>
            </w:pPr>
            <w:r w:rsidRPr="006E23D5">
              <w:rPr>
                <w:color w:val="000000"/>
                <w:sz w:val="16"/>
                <w:szCs w:val="16"/>
              </w:rPr>
              <w:t>Par l'organisation</w:t>
            </w:r>
          </w:p>
        </w:tc>
        <w:tc>
          <w:tcPr>
            <w:tcW w:w="1480" w:type="dxa"/>
            <w:tcBorders>
              <w:top w:val="single" w:sz="4" w:space="0" w:color="auto"/>
              <w:left w:val="nil"/>
              <w:bottom w:val="single" w:sz="4" w:space="0" w:color="auto"/>
              <w:right w:val="double" w:sz="6" w:space="0" w:color="auto"/>
            </w:tcBorders>
            <w:shd w:val="clear" w:color="000000" w:fill="D8D8D8"/>
            <w:vAlign w:val="center"/>
            <w:hideMark/>
          </w:tcPr>
          <w:p w14:paraId="4E6988F2" w14:textId="77777777" w:rsidR="004B0958" w:rsidRPr="006E23D5" w:rsidRDefault="004B0958" w:rsidP="000A0DDA">
            <w:pPr>
              <w:jc w:val="center"/>
              <w:rPr>
                <w:color w:val="000000"/>
                <w:sz w:val="16"/>
                <w:szCs w:val="16"/>
              </w:rPr>
            </w:pPr>
            <w:r w:rsidRPr="006E23D5">
              <w:rPr>
                <w:color w:val="000000"/>
                <w:sz w:val="16"/>
                <w:szCs w:val="16"/>
              </w:rPr>
              <w:t>Offert par la CUN cbg</w:t>
            </w:r>
          </w:p>
        </w:tc>
      </w:tr>
      <w:tr w:rsidR="004B0958" w:rsidRPr="006E23D5" w14:paraId="56178570" w14:textId="77777777" w:rsidTr="000A0DDA">
        <w:trPr>
          <w:trHeight w:val="660"/>
        </w:trPr>
        <w:tc>
          <w:tcPr>
            <w:tcW w:w="520" w:type="dxa"/>
            <w:tcBorders>
              <w:top w:val="nil"/>
              <w:left w:val="nil"/>
              <w:bottom w:val="nil"/>
              <w:right w:val="nil"/>
            </w:tcBorders>
            <w:shd w:val="clear" w:color="auto" w:fill="auto"/>
            <w:noWrap/>
            <w:vAlign w:val="bottom"/>
            <w:hideMark/>
          </w:tcPr>
          <w:p w14:paraId="3AB53637"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auto" w:fill="auto"/>
            <w:vAlign w:val="center"/>
            <w:hideMark/>
          </w:tcPr>
          <w:p w14:paraId="54EDA5A2" w14:textId="77777777" w:rsidR="004B0958" w:rsidRPr="006E23D5" w:rsidRDefault="004B0958" w:rsidP="000A0DDA">
            <w:pPr>
              <w:rPr>
                <w:b/>
                <w:bCs/>
                <w:sz w:val="16"/>
                <w:szCs w:val="16"/>
              </w:rPr>
            </w:pPr>
            <w:r w:rsidRPr="006E23D5">
              <w:rPr>
                <w:b/>
                <w:bCs/>
                <w:sz w:val="16"/>
                <w:szCs w:val="16"/>
              </w:rPr>
              <w:t>Grand Prix SCC 1 &amp; 2 Ring</w:t>
            </w:r>
          </w:p>
        </w:tc>
        <w:tc>
          <w:tcPr>
            <w:tcW w:w="2780" w:type="dxa"/>
            <w:tcBorders>
              <w:top w:val="nil"/>
              <w:left w:val="nil"/>
              <w:bottom w:val="single" w:sz="4" w:space="0" w:color="auto"/>
              <w:right w:val="dotted" w:sz="4" w:space="0" w:color="auto"/>
            </w:tcBorders>
            <w:shd w:val="clear" w:color="auto" w:fill="auto"/>
            <w:vAlign w:val="center"/>
            <w:hideMark/>
          </w:tcPr>
          <w:p w14:paraId="3BF826E5" w14:textId="77777777" w:rsidR="004B0958" w:rsidRPr="006E23D5" w:rsidRDefault="004B0958" w:rsidP="000A0DDA">
            <w:pPr>
              <w:jc w:val="center"/>
              <w:rPr>
                <w:b/>
                <w:bCs/>
                <w:color w:val="000000"/>
                <w:sz w:val="16"/>
                <w:szCs w:val="16"/>
              </w:rPr>
            </w:pPr>
            <w:r w:rsidRPr="006E23D5">
              <w:rPr>
                <w:b/>
                <w:bCs/>
                <w:color w:val="000000"/>
                <w:sz w:val="16"/>
                <w:szCs w:val="16"/>
              </w:rPr>
              <w:t xml:space="preserve">2 chiens issus des échelons </w:t>
            </w:r>
            <w:r w:rsidRPr="006E23D5">
              <w:rPr>
                <w:b/>
                <w:bCs/>
                <w:color w:val="000000"/>
                <w:sz w:val="16"/>
                <w:szCs w:val="16"/>
              </w:rPr>
              <w:br/>
              <w:t>1 et 2 des DOM TOM</w:t>
            </w:r>
          </w:p>
        </w:tc>
        <w:tc>
          <w:tcPr>
            <w:tcW w:w="2200" w:type="dxa"/>
            <w:tcBorders>
              <w:top w:val="nil"/>
              <w:left w:val="nil"/>
              <w:bottom w:val="single" w:sz="4" w:space="0" w:color="auto"/>
              <w:right w:val="dotted" w:sz="4" w:space="0" w:color="auto"/>
            </w:tcBorders>
            <w:shd w:val="clear" w:color="auto" w:fill="auto"/>
            <w:vAlign w:val="center"/>
            <w:hideMark/>
          </w:tcPr>
          <w:p w14:paraId="39F90060" w14:textId="77777777" w:rsidR="004B0958" w:rsidRPr="006E23D5" w:rsidRDefault="004B0958" w:rsidP="000A0DDA">
            <w:pPr>
              <w:jc w:val="center"/>
              <w:rPr>
                <w:color w:val="000000"/>
                <w:sz w:val="16"/>
                <w:szCs w:val="16"/>
              </w:rPr>
            </w:pPr>
            <w:r>
              <w:rPr>
                <w:color w:val="000000"/>
                <w:sz w:val="16"/>
                <w:szCs w:val="16"/>
              </w:rPr>
              <w:t>Par eux-mêmes</w:t>
            </w:r>
          </w:p>
        </w:tc>
        <w:tc>
          <w:tcPr>
            <w:tcW w:w="1480" w:type="dxa"/>
            <w:tcBorders>
              <w:top w:val="nil"/>
              <w:left w:val="nil"/>
              <w:bottom w:val="single" w:sz="4" w:space="0" w:color="auto"/>
              <w:right w:val="double" w:sz="6" w:space="0" w:color="auto"/>
            </w:tcBorders>
            <w:shd w:val="clear" w:color="auto" w:fill="auto"/>
            <w:vAlign w:val="center"/>
            <w:hideMark/>
          </w:tcPr>
          <w:p w14:paraId="20902CE8" w14:textId="77777777" w:rsidR="004B0958" w:rsidRPr="006E23D5" w:rsidRDefault="004B0958" w:rsidP="000A0DDA">
            <w:pPr>
              <w:jc w:val="center"/>
              <w:rPr>
                <w:color w:val="000000"/>
                <w:sz w:val="16"/>
                <w:szCs w:val="16"/>
              </w:rPr>
            </w:pPr>
            <w:r w:rsidRPr="006E23D5">
              <w:rPr>
                <w:color w:val="000000"/>
                <w:sz w:val="16"/>
                <w:szCs w:val="16"/>
              </w:rPr>
              <w:t>Pas de blouson</w:t>
            </w:r>
          </w:p>
        </w:tc>
      </w:tr>
      <w:tr w:rsidR="004B0958" w:rsidRPr="006E23D5" w14:paraId="55161ACB" w14:textId="77777777" w:rsidTr="000A0DDA">
        <w:trPr>
          <w:trHeight w:val="660"/>
        </w:trPr>
        <w:tc>
          <w:tcPr>
            <w:tcW w:w="520" w:type="dxa"/>
            <w:tcBorders>
              <w:top w:val="nil"/>
              <w:left w:val="nil"/>
              <w:bottom w:val="nil"/>
              <w:right w:val="nil"/>
            </w:tcBorders>
            <w:shd w:val="clear" w:color="auto" w:fill="auto"/>
            <w:noWrap/>
            <w:vAlign w:val="bottom"/>
            <w:hideMark/>
          </w:tcPr>
          <w:p w14:paraId="5F670CA0"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000000" w:fill="FFFFFF"/>
            <w:vAlign w:val="center"/>
            <w:hideMark/>
          </w:tcPr>
          <w:p w14:paraId="0F5C4865" w14:textId="77777777" w:rsidR="004B0958" w:rsidRPr="006E23D5" w:rsidRDefault="004B0958" w:rsidP="000A0DDA">
            <w:pPr>
              <w:rPr>
                <w:b/>
                <w:bCs/>
                <w:sz w:val="16"/>
                <w:szCs w:val="16"/>
              </w:rPr>
            </w:pPr>
            <w:r w:rsidRPr="006E23D5">
              <w:rPr>
                <w:b/>
                <w:bCs/>
                <w:sz w:val="16"/>
                <w:szCs w:val="16"/>
              </w:rPr>
              <w:t>Championnat en Campagne</w:t>
            </w:r>
          </w:p>
        </w:tc>
        <w:tc>
          <w:tcPr>
            <w:tcW w:w="2780" w:type="dxa"/>
            <w:tcBorders>
              <w:top w:val="nil"/>
              <w:left w:val="nil"/>
              <w:bottom w:val="single" w:sz="4" w:space="0" w:color="auto"/>
              <w:right w:val="dotted" w:sz="4" w:space="0" w:color="auto"/>
            </w:tcBorders>
            <w:shd w:val="clear" w:color="000000" w:fill="FFFFFF"/>
            <w:vAlign w:val="center"/>
            <w:hideMark/>
          </w:tcPr>
          <w:p w14:paraId="6251FE3E" w14:textId="77777777" w:rsidR="004B0958" w:rsidRPr="006E23D5" w:rsidRDefault="004B0958" w:rsidP="000A0DDA">
            <w:pPr>
              <w:jc w:val="center"/>
              <w:rPr>
                <w:b/>
                <w:bCs/>
                <w:color w:val="000000"/>
                <w:sz w:val="16"/>
                <w:szCs w:val="16"/>
              </w:rPr>
            </w:pPr>
            <w:r w:rsidRPr="006E23D5">
              <w:rPr>
                <w:b/>
                <w:bCs/>
                <w:color w:val="000000"/>
                <w:sz w:val="16"/>
                <w:szCs w:val="16"/>
              </w:rPr>
              <w:t>Sélectionné par le GT, le 1er non sélectionnable ou, si défaillance, choix du GT</w:t>
            </w:r>
          </w:p>
        </w:tc>
        <w:tc>
          <w:tcPr>
            <w:tcW w:w="2200" w:type="dxa"/>
            <w:tcBorders>
              <w:top w:val="nil"/>
              <w:left w:val="nil"/>
              <w:bottom w:val="single" w:sz="4" w:space="0" w:color="auto"/>
              <w:right w:val="dotted" w:sz="4" w:space="0" w:color="auto"/>
            </w:tcBorders>
            <w:shd w:val="clear" w:color="000000" w:fill="FFFFFF"/>
            <w:vAlign w:val="center"/>
            <w:hideMark/>
          </w:tcPr>
          <w:p w14:paraId="7E936929" w14:textId="77777777" w:rsidR="004B0958" w:rsidRPr="006E23D5" w:rsidRDefault="004B0958" w:rsidP="000A0DDA">
            <w:pPr>
              <w:jc w:val="center"/>
              <w:rPr>
                <w:color w:val="000000"/>
                <w:sz w:val="16"/>
                <w:szCs w:val="16"/>
              </w:rPr>
            </w:pPr>
            <w:r w:rsidRPr="006E23D5">
              <w:rPr>
                <w:color w:val="000000"/>
                <w:sz w:val="16"/>
                <w:szCs w:val="16"/>
              </w:rPr>
              <w:t>Par la CUN cbg, idem qu'un concurrent</w:t>
            </w:r>
          </w:p>
        </w:tc>
        <w:tc>
          <w:tcPr>
            <w:tcW w:w="1480" w:type="dxa"/>
            <w:tcBorders>
              <w:top w:val="nil"/>
              <w:left w:val="nil"/>
              <w:bottom w:val="single" w:sz="4" w:space="0" w:color="auto"/>
              <w:right w:val="double" w:sz="6" w:space="0" w:color="auto"/>
            </w:tcBorders>
            <w:shd w:val="clear" w:color="000000" w:fill="FFFFFF"/>
            <w:vAlign w:val="center"/>
            <w:hideMark/>
          </w:tcPr>
          <w:p w14:paraId="78364586" w14:textId="77777777" w:rsidR="004B0958" w:rsidRPr="006E23D5" w:rsidRDefault="004B0958" w:rsidP="000A0DDA">
            <w:pPr>
              <w:jc w:val="center"/>
              <w:rPr>
                <w:color w:val="000000"/>
                <w:sz w:val="16"/>
                <w:szCs w:val="16"/>
              </w:rPr>
            </w:pPr>
            <w:r w:rsidRPr="006E23D5">
              <w:rPr>
                <w:color w:val="000000"/>
                <w:sz w:val="16"/>
                <w:szCs w:val="16"/>
              </w:rPr>
              <w:t>Offert par la CUN cbg</w:t>
            </w:r>
          </w:p>
        </w:tc>
      </w:tr>
      <w:tr w:rsidR="004B0958" w:rsidRPr="006E23D5" w14:paraId="4EDBF141" w14:textId="77777777" w:rsidTr="000A0DDA">
        <w:trPr>
          <w:trHeight w:val="660"/>
        </w:trPr>
        <w:tc>
          <w:tcPr>
            <w:tcW w:w="520" w:type="dxa"/>
            <w:tcBorders>
              <w:top w:val="nil"/>
              <w:left w:val="nil"/>
              <w:bottom w:val="nil"/>
              <w:right w:val="nil"/>
            </w:tcBorders>
            <w:shd w:val="clear" w:color="auto" w:fill="auto"/>
            <w:noWrap/>
            <w:vAlign w:val="bottom"/>
            <w:hideMark/>
          </w:tcPr>
          <w:p w14:paraId="4C0EB3FD"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000000" w:fill="D8D8D8"/>
            <w:vAlign w:val="center"/>
            <w:hideMark/>
          </w:tcPr>
          <w:p w14:paraId="6B1BCD5F" w14:textId="77777777" w:rsidR="004B0958" w:rsidRPr="006E23D5" w:rsidRDefault="004B0958" w:rsidP="000A0DDA">
            <w:pPr>
              <w:rPr>
                <w:b/>
                <w:bCs/>
                <w:sz w:val="16"/>
                <w:szCs w:val="16"/>
              </w:rPr>
            </w:pPr>
            <w:r w:rsidRPr="006E23D5">
              <w:rPr>
                <w:b/>
                <w:bCs/>
                <w:sz w:val="16"/>
                <w:szCs w:val="16"/>
              </w:rPr>
              <w:t>Grand Prix SCC Campagne</w:t>
            </w:r>
          </w:p>
        </w:tc>
        <w:tc>
          <w:tcPr>
            <w:tcW w:w="2780" w:type="dxa"/>
            <w:tcBorders>
              <w:top w:val="nil"/>
              <w:left w:val="nil"/>
              <w:bottom w:val="single" w:sz="4" w:space="0" w:color="auto"/>
              <w:right w:val="dotted" w:sz="4" w:space="0" w:color="auto"/>
            </w:tcBorders>
            <w:shd w:val="clear" w:color="000000" w:fill="D8D8D8"/>
            <w:vAlign w:val="center"/>
            <w:hideMark/>
          </w:tcPr>
          <w:p w14:paraId="24A294E6" w14:textId="77777777" w:rsidR="004B0958" w:rsidRPr="006E23D5" w:rsidRDefault="004B0958" w:rsidP="000A0DDA">
            <w:pPr>
              <w:jc w:val="center"/>
              <w:rPr>
                <w:sz w:val="16"/>
                <w:szCs w:val="16"/>
              </w:rPr>
            </w:pPr>
            <w:r w:rsidRPr="006E23D5">
              <w:rPr>
                <w:sz w:val="16"/>
                <w:szCs w:val="16"/>
              </w:rPr>
              <w:t>Le même chien que celui du Championnat</w:t>
            </w:r>
          </w:p>
        </w:tc>
        <w:tc>
          <w:tcPr>
            <w:tcW w:w="2200" w:type="dxa"/>
            <w:tcBorders>
              <w:top w:val="nil"/>
              <w:left w:val="nil"/>
              <w:bottom w:val="single" w:sz="4" w:space="0" w:color="auto"/>
              <w:right w:val="dotted" w:sz="4" w:space="0" w:color="auto"/>
            </w:tcBorders>
            <w:shd w:val="clear" w:color="000000" w:fill="D8D8D8"/>
            <w:vAlign w:val="center"/>
            <w:hideMark/>
          </w:tcPr>
          <w:p w14:paraId="0C36F7E0" w14:textId="77777777" w:rsidR="004B0958" w:rsidRPr="006E23D5" w:rsidRDefault="004B0958" w:rsidP="000A0DDA">
            <w:pPr>
              <w:jc w:val="center"/>
              <w:rPr>
                <w:color w:val="FF0000"/>
                <w:sz w:val="16"/>
                <w:szCs w:val="16"/>
              </w:rPr>
            </w:pPr>
            <w:r w:rsidRPr="006E23D5">
              <w:rPr>
                <w:color w:val="FF0000"/>
                <w:sz w:val="16"/>
                <w:szCs w:val="16"/>
              </w:rPr>
              <w:t> </w:t>
            </w:r>
          </w:p>
        </w:tc>
        <w:tc>
          <w:tcPr>
            <w:tcW w:w="1480" w:type="dxa"/>
            <w:tcBorders>
              <w:top w:val="nil"/>
              <w:left w:val="nil"/>
              <w:bottom w:val="single" w:sz="4" w:space="0" w:color="auto"/>
              <w:right w:val="double" w:sz="6" w:space="0" w:color="auto"/>
            </w:tcBorders>
            <w:shd w:val="clear" w:color="000000" w:fill="D8D8D8"/>
            <w:vAlign w:val="center"/>
            <w:hideMark/>
          </w:tcPr>
          <w:p w14:paraId="33D00852" w14:textId="77777777" w:rsidR="004B0958" w:rsidRPr="006E23D5" w:rsidRDefault="004B0958" w:rsidP="000A0DDA">
            <w:pPr>
              <w:jc w:val="center"/>
              <w:rPr>
                <w:color w:val="FF0000"/>
                <w:sz w:val="16"/>
                <w:szCs w:val="16"/>
              </w:rPr>
            </w:pPr>
            <w:r w:rsidRPr="006E23D5">
              <w:rPr>
                <w:color w:val="FF0000"/>
                <w:sz w:val="16"/>
                <w:szCs w:val="16"/>
              </w:rPr>
              <w:t> </w:t>
            </w:r>
          </w:p>
        </w:tc>
      </w:tr>
      <w:tr w:rsidR="004B0958" w:rsidRPr="006E23D5" w14:paraId="42DFC499" w14:textId="77777777" w:rsidTr="000A0DDA">
        <w:trPr>
          <w:trHeight w:val="660"/>
        </w:trPr>
        <w:tc>
          <w:tcPr>
            <w:tcW w:w="520" w:type="dxa"/>
            <w:tcBorders>
              <w:top w:val="nil"/>
              <w:left w:val="nil"/>
              <w:bottom w:val="nil"/>
              <w:right w:val="nil"/>
            </w:tcBorders>
            <w:shd w:val="clear" w:color="auto" w:fill="auto"/>
            <w:noWrap/>
            <w:vAlign w:val="bottom"/>
            <w:hideMark/>
          </w:tcPr>
          <w:p w14:paraId="66C31EAE" w14:textId="77777777" w:rsidR="004B0958" w:rsidRPr="006E23D5" w:rsidRDefault="004B0958" w:rsidP="000A0DDA">
            <w:pPr>
              <w:rPr>
                <w:color w:val="000000"/>
                <w:sz w:val="16"/>
                <w:szCs w:val="16"/>
              </w:rPr>
            </w:pPr>
          </w:p>
        </w:tc>
        <w:tc>
          <w:tcPr>
            <w:tcW w:w="2440" w:type="dxa"/>
            <w:tcBorders>
              <w:top w:val="nil"/>
              <w:left w:val="double" w:sz="6" w:space="0" w:color="auto"/>
              <w:bottom w:val="single" w:sz="4" w:space="0" w:color="auto"/>
              <w:right w:val="dotted" w:sz="4" w:space="0" w:color="auto"/>
            </w:tcBorders>
            <w:shd w:val="clear" w:color="000000" w:fill="FFFFFF"/>
            <w:vAlign w:val="center"/>
            <w:hideMark/>
          </w:tcPr>
          <w:p w14:paraId="667CF1C5" w14:textId="77777777" w:rsidR="004B0958" w:rsidRPr="006E23D5" w:rsidRDefault="004B0958" w:rsidP="000A0DDA">
            <w:pPr>
              <w:rPr>
                <w:b/>
                <w:bCs/>
                <w:sz w:val="16"/>
                <w:szCs w:val="16"/>
              </w:rPr>
            </w:pPr>
            <w:r w:rsidRPr="006E23D5">
              <w:rPr>
                <w:b/>
                <w:bCs/>
                <w:sz w:val="16"/>
                <w:szCs w:val="16"/>
              </w:rPr>
              <w:t>Challenge Inter Races SCC</w:t>
            </w:r>
          </w:p>
        </w:tc>
        <w:tc>
          <w:tcPr>
            <w:tcW w:w="2780" w:type="dxa"/>
            <w:tcBorders>
              <w:top w:val="nil"/>
              <w:left w:val="nil"/>
              <w:bottom w:val="single" w:sz="4" w:space="0" w:color="auto"/>
              <w:right w:val="dotted" w:sz="4" w:space="0" w:color="auto"/>
            </w:tcBorders>
            <w:shd w:val="clear" w:color="auto" w:fill="auto"/>
            <w:vAlign w:val="center"/>
            <w:hideMark/>
          </w:tcPr>
          <w:p w14:paraId="6253F65E" w14:textId="77777777" w:rsidR="004B0958" w:rsidRPr="006E23D5" w:rsidRDefault="004B0958" w:rsidP="000A0DDA">
            <w:pPr>
              <w:jc w:val="center"/>
              <w:rPr>
                <w:sz w:val="16"/>
                <w:szCs w:val="16"/>
              </w:rPr>
            </w:pPr>
            <w:r w:rsidRPr="006E23D5">
              <w:rPr>
                <w:sz w:val="16"/>
                <w:szCs w:val="16"/>
              </w:rPr>
              <w:t>Aux bons soins des organisateurs</w:t>
            </w:r>
          </w:p>
        </w:tc>
        <w:tc>
          <w:tcPr>
            <w:tcW w:w="2200" w:type="dxa"/>
            <w:tcBorders>
              <w:top w:val="nil"/>
              <w:left w:val="nil"/>
              <w:bottom w:val="single" w:sz="4" w:space="0" w:color="auto"/>
              <w:right w:val="dotted" w:sz="4" w:space="0" w:color="auto"/>
            </w:tcBorders>
            <w:shd w:val="clear" w:color="auto" w:fill="auto"/>
            <w:vAlign w:val="center"/>
            <w:hideMark/>
          </w:tcPr>
          <w:p w14:paraId="4A1F7241" w14:textId="77777777" w:rsidR="004B0958" w:rsidRPr="006E23D5" w:rsidRDefault="004B0958" w:rsidP="000A0DDA">
            <w:pPr>
              <w:jc w:val="center"/>
              <w:rPr>
                <w:color w:val="000000"/>
                <w:sz w:val="16"/>
                <w:szCs w:val="16"/>
              </w:rPr>
            </w:pPr>
            <w:r w:rsidRPr="006E23D5">
              <w:rPr>
                <w:color w:val="000000"/>
                <w:sz w:val="16"/>
                <w:szCs w:val="16"/>
              </w:rPr>
              <w:t>Par l'organisation</w:t>
            </w:r>
          </w:p>
        </w:tc>
        <w:tc>
          <w:tcPr>
            <w:tcW w:w="1480" w:type="dxa"/>
            <w:tcBorders>
              <w:top w:val="nil"/>
              <w:left w:val="nil"/>
              <w:bottom w:val="single" w:sz="4" w:space="0" w:color="auto"/>
              <w:right w:val="double" w:sz="6" w:space="0" w:color="auto"/>
            </w:tcBorders>
            <w:shd w:val="clear" w:color="auto" w:fill="auto"/>
            <w:vAlign w:val="center"/>
            <w:hideMark/>
          </w:tcPr>
          <w:p w14:paraId="336EF5FD" w14:textId="77777777" w:rsidR="004B0958" w:rsidRPr="006E23D5" w:rsidRDefault="004B0958" w:rsidP="000A0DDA">
            <w:pPr>
              <w:jc w:val="center"/>
              <w:rPr>
                <w:color w:val="000000"/>
                <w:sz w:val="16"/>
                <w:szCs w:val="16"/>
              </w:rPr>
            </w:pPr>
            <w:r w:rsidRPr="006E23D5">
              <w:rPr>
                <w:color w:val="000000"/>
                <w:sz w:val="16"/>
                <w:szCs w:val="16"/>
              </w:rPr>
              <w:t>Pas de blouson</w:t>
            </w:r>
          </w:p>
        </w:tc>
      </w:tr>
      <w:tr w:rsidR="004B0958" w:rsidRPr="006E23D5" w14:paraId="19E972F2" w14:textId="77777777" w:rsidTr="000A0DDA">
        <w:trPr>
          <w:trHeight w:val="660"/>
        </w:trPr>
        <w:tc>
          <w:tcPr>
            <w:tcW w:w="520" w:type="dxa"/>
            <w:tcBorders>
              <w:top w:val="nil"/>
              <w:left w:val="nil"/>
              <w:bottom w:val="nil"/>
              <w:right w:val="single" w:sz="4" w:space="0" w:color="auto"/>
            </w:tcBorders>
            <w:shd w:val="clear" w:color="auto" w:fill="auto"/>
            <w:noWrap/>
            <w:vAlign w:val="bottom"/>
            <w:hideMark/>
          </w:tcPr>
          <w:p w14:paraId="1D860BAF" w14:textId="77777777" w:rsidR="004B0958" w:rsidRPr="006E23D5" w:rsidRDefault="004B0958" w:rsidP="000A0DDA">
            <w:pPr>
              <w:rPr>
                <w:color w:val="000000"/>
                <w:sz w:val="15"/>
                <w:szCs w:val="15"/>
              </w:rPr>
            </w:pPr>
          </w:p>
        </w:tc>
        <w:tc>
          <w:tcPr>
            <w:tcW w:w="89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7AF3D8" w14:textId="77777777" w:rsidR="004B0958" w:rsidRPr="00DE18D0" w:rsidRDefault="004B0958" w:rsidP="000A0DDA">
            <w:pPr>
              <w:jc w:val="center"/>
              <w:rPr>
                <w:b/>
                <w:bCs/>
                <w:color w:val="000000"/>
                <w:sz w:val="15"/>
                <w:szCs w:val="15"/>
              </w:rPr>
            </w:pPr>
            <w:r w:rsidRPr="00DE18D0">
              <w:rPr>
                <w:b/>
                <w:bCs/>
                <w:color w:val="000000"/>
                <w:sz w:val="16"/>
                <w:szCs w:val="15"/>
              </w:rPr>
              <w:t>* : Pour diverses raisons, le</w:t>
            </w:r>
            <w:r>
              <w:rPr>
                <w:b/>
                <w:bCs/>
                <w:color w:val="000000"/>
                <w:sz w:val="16"/>
                <w:szCs w:val="15"/>
              </w:rPr>
              <w:t xml:space="preserve">s Groupes Travail se réservent </w:t>
            </w:r>
            <w:r w:rsidRPr="00DE18D0">
              <w:rPr>
                <w:b/>
                <w:bCs/>
                <w:color w:val="000000"/>
                <w:sz w:val="16"/>
                <w:szCs w:val="15"/>
              </w:rPr>
              <w:t>le droit de prendre un autre chien, que celui prévu sur ce document</w:t>
            </w:r>
          </w:p>
        </w:tc>
      </w:tr>
    </w:tbl>
    <w:p w14:paraId="2BEB80B6"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04B594F2"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451FBEB0"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6DE3374F"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40CDB594"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2EBBCD8D"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75C96B71"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102C97C6" w14:textId="77777777" w:rsidR="007F29AB" w:rsidRDefault="007F29AB"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19C73C5B" w14:textId="77777777" w:rsidR="007F29AB" w:rsidRDefault="007F29AB"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0B633618" w14:textId="77777777" w:rsidR="007F29AB" w:rsidRPr="00F00EA9" w:rsidRDefault="007F29AB"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b/>
          <w:sz w:val="22"/>
          <w:szCs w:val="22"/>
          <w:lang w:val="x-none" w:eastAsia="ar-SA"/>
        </w:rPr>
      </w:pPr>
    </w:p>
    <w:p w14:paraId="4B2BCA5B" w14:textId="77777777" w:rsidR="004B0958" w:rsidRDefault="004B0958"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52C90349" w14:textId="77777777" w:rsidR="001D112F" w:rsidRDefault="001D112F" w:rsidP="004B0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rPr>
          <w:sz w:val="22"/>
          <w:szCs w:val="22"/>
          <w:lang w:val="x-none" w:eastAsia="ar-SA"/>
        </w:rPr>
      </w:pPr>
    </w:p>
    <w:p w14:paraId="73B3D876" w14:textId="6CC167C0" w:rsidR="004B0958" w:rsidRDefault="004B0958" w:rsidP="004B0958">
      <w:pPr>
        <w:suppressAutoHyphens/>
        <w:jc w:val="both"/>
        <w:rPr>
          <w:b/>
          <w:i/>
          <w:sz w:val="22"/>
          <w:szCs w:val="22"/>
          <w:lang w:eastAsia="ar-SA"/>
        </w:rPr>
      </w:pPr>
    </w:p>
    <w:p w14:paraId="52B611A2" w14:textId="77777777" w:rsidR="006D185A" w:rsidRDefault="006D185A" w:rsidP="004B0958">
      <w:pPr>
        <w:suppressAutoHyphens/>
        <w:jc w:val="both"/>
        <w:rPr>
          <w:b/>
          <w:i/>
          <w:sz w:val="22"/>
          <w:szCs w:val="22"/>
          <w:lang w:eastAsia="ar-SA"/>
        </w:rPr>
      </w:pPr>
    </w:p>
    <w:p w14:paraId="55842A37" w14:textId="77777777" w:rsidR="004B0958" w:rsidRPr="00F00EA9" w:rsidRDefault="004B0958" w:rsidP="004B0958">
      <w:pPr>
        <w:suppressAutoHyphens/>
        <w:jc w:val="both"/>
        <w:rPr>
          <w:sz w:val="22"/>
          <w:szCs w:val="22"/>
          <w:lang w:eastAsia="ar-SA"/>
        </w:rPr>
      </w:pPr>
      <w:r w:rsidRPr="00F00EA9">
        <w:rPr>
          <w:b/>
          <w:i/>
          <w:sz w:val="22"/>
          <w:szCs w:val="22"/>
          <w:lang w:eastAsia="ar-SA"/>
        </w:rPr>
        <w:t>IX – MODALITES FINANCIERES - S. C. C. &amp; C. U. N. cbg :</w:t>
      </w:r>
    </w:p>
    <w:p w14:paraId="4A5469DB" w14:textId="77777777" w:rsidR="004B0958" w:rsidRPr="00F00EA9" w:rsidRDefault="004B0958" w:rsidP="004B0958">
      <w:pPr>
        <w:shd w:val="clear" w:color="auto" w:fill="FFFFFF"/>
        <w:suppressAutoHyphens/>
        <w:jc w:val="both"/>
        <w:rPr>
          <w:sz w:val="22"/>
          <w:szCs w:val="22"/>
          <w:lang w:eastAsia="ar-SA"/>
        </w:rPr>
      </w:pPr>
    </w:p>
    <w:p w14:paraId="236DC34A" w14:textId="77777777" w:rsidR="004B0958" w:rsidRPr="00F00EA9" w:rsidRDefault="004B0958" w:rsidP="004B0958">
      <w:pPr>
        <w:shd w:val="clear" w:color="auto" w:fill="FFFFFF"/>
        <w:suppressAutoHyphens/>
        <w:jc w:val="both"/>
        <w:rPr>
          <w:b/>
          <w:sz w:val="22"/>
          <w:szCs w:val="22"/>
          <w:lang w:eastAsia="ar-SA"/>
        </w:rPr>
      </w:pPr>
      <w:r w:rsidRPr="00F00EA9">
        <w:rPr>
          <w:sz w:val="22"/>
          <w:szCs w:val="22"/>
          <w:lang w:eastAsia="ar-SA"/>
        </w:rPr>
        <w:t xml:space="preserve">- Les frais de déplacement, d’hébergement (demander une facture </w:t>
      </w:r>
      <w:r w:rsidRPr="00F00EA9">
        <w:rPr>
          <w:sz w:val="22"/>
          <w:szCs w:val="22"/>
          <w:u w:val="single"/>
          <w:lang w:eastAsia="ar-SA"/>
        </w:rPr>
        <w:t>spécifique</w:t>
      </w:r>
      <w:r w:rsidRPr="00F00EA9">
        <w:rPr>
          <w:sz w:val="22"/>
          <w:szCs w:val="22"/>
          <w:lang w:eastAsia="ar-SA"/>
        </w:rPr>
        <w:t xml:space="preserve"> détaillée et nominative) et de restauration, du ou des jurys des Championnats de France et </w:t>
      </w:r>
      <w:r>
        <w:rPr>
          <w:sz w:val="22"/>
          <w:szCs w:val="22"/>
          <w:lang w:eastAsia="ar-SA"/>
        </w:rPr>
        <w:t xml:space="preserve">des </w:t>
      </w:r>
      <w:r w:rsidRPr="00F00EA9">
        <w:rPr>
          <w:sz w:val="22"/>
          <w:szCs w:val="22"/>
          <w:lang w:eastAsia="ar-SA"/>
        </w:rPr>
        <w:t xml:space="preserve">Grands Prix de la </w:t>
      </w:r>
      <w:r>
        <w:rPr>
          <w:sz w:val="22"/>
          <w:szCs w:val="22"/>
          <w:lang w:eastAsia="ar-SA"/>
        </w:rPr>
        <w:t>Société Centrale Canine</w:t>
      </w:r>
      <w:r w:rsidRPr="00F00EA9">
        <w:rPr>
          <w:sz w:val="22"/>
          <w:szCs w:val="22"/>
          <w:lang w:eastAsia="ar-SA"/>
        </w:rPr>
        <w:t xml:space="preserve"> ainsi que les prestations dues aux hommes assistants pour leur participation aux épreuves, seront remboursées aux organisateurs par la</w:t>
      </w:r>
      <w:r w:rsidRPr="00F00EA9">
        <w:rPr>
          <w:b/>
          <w:sz w:val="22"/>
          <w:szCs w:val="22"/>
          <w:lang w:eastAsia="ar-SA"/>
        </w:rPr>
        <w:t xml:space="preserve"> </w:t>
      </w:r>
      <w:r>
        <w:rPr>
          <w:b/>
          <w:sz w:val="22"/>
          <w:szCs w:val="22"/>
          <w:lang w:val="x-none" w:eastAsia="ar-SA"/>
        </w:rPr>
        <w:t>Société Centrale Canine</w:t>
      </w:r>
      <w:r w:rsidRPr="00F00EA9">
        <w:rPr>
          <w:sz w:val="22"/>
          <w:szCs w:val="22"/>
          <w:lang w:val="x-none" w:eastAsia="ar-SA"/>
        </w:rPr>
        <w:t xml:space="preserve"> </w:t>
      </w:r>
      <w:r w:rsidRPr="00F00EA9">
        <w:rPr>
          <w:sz w:val="22"/>
          <w:szCs w:val="22"/>
          <w:lang w:eastAsia="ar-SA"/>
        </w:rPr>
        <w:t xml:space="preserve">sur présentation des </w:t>
      </w:r>
      <w:r w:rsidRPr="00F00EA9">
        <w:rPr>
          <w:b/>
          <w:sz w:val="22"/>
          <w:szCs w:val="22"/>
          <w:lang w:eastAsia="ar-SA"/>
        </w:rPr>
        <w:t>originaux</w:t>
      </w:r>
      <w:r w:rsidRPr="00F00EA9">
        <w:rPr>
          <w:sz w:val="22"/>
          <w:szCs w:val="22"/>
          <w:lang w:eastAsia="ar-SA"/>
        </w:rPr>
        <w:t xml:space="preserve"> des justificatifs </w:t>
      </w:r>
      <w:r w:rsidRPr="00F00EA9">
        <w:rPr>
          <w:b/>
          <w:sz w:val="22"/>
          <w:szCs w:val="22"/>
          <w:lang w:eastAsia="ar-SA"/>
        </w:rPr>
        <w:t xml:space="preserve">à envoyer au Président de la CUN cbg avec la fiche ad hoc. </w:t>
      </w:r>
    </w:p>
    <w:p w14:paraId="44E9A15C" w14:textId="77777777" w:rsidR="004B0958" w:rsidRPr="00F00EA9" w:rsidRDefault="004B0958" w:rsidP="004B0958">
      <w:pPr>
        <w:shd w:val="clear" w:color="auto" w:fill="FFFFFF"/>
        <w:suppressAutoHyphens/>
        <w:jc w:val="both"/>
        <w:rPr>
          <w:b/>
          <w:sz w:val="22"/>
          <w:szCs w:val="22"/>
          <w:lang w:eastAsia="ar-SA"/>
        </w:rPr>
      </w:pPr>
    </w:p>
    <w:p w14:paraId="51E01818" w14:textId="77777777" w:rsidR="004B0958" w:rsidRPr="00F00EA9" w:rsidRDefault="004B0958" w:rsidP="004B0958">
      <w:pPr>
        <w:shd w:val="clear" w:color="auto" w:fill="FFFFFF"/>
        <w:suppressAutoHyphens/>
        <w:jc w:val="both"/>
        <w:rPr>
          <w:sz w:val="22"/>
          <w:szCs w:val="22"/>
          <w:lang w:eastAsia="ar-SA"/>
        </w:rPr>
      </w:pPr>
      <w:r w:rsidRPr="00F00EA9">
        <w:rPr>
          <w:sz w:val="22"/>
          <w:szCs w:val="22"/>
          <w:u w:val="single"/>
          <w:lang w:eastAsia="ar-SA"/>
        </w:rPr>
        <w:t>Attention :</w:t>
      </w:r>
      <w:r w:rsidRPr="00F00EA9">
        <w:rPr>
          <w:sz w:val="22"/>
          <w:szCs w:val="22"/>
          <w:lang w:eastAsia="ar-SA"/>
        </w:rPr>
        <w:t xml:space="preserve"> les tarifs prévisionnels pratiqués pour le remboursement des repas et l’hébergement du jury et du GT, devront OBLIGATOIREMENT être envoyés à la CUN cbg avec le budget prévisionnel. </w:t>
      </w:r>
    </w:p>
    <w:p w14:paraId="1D092A1C" w14:textId="77777777" w:rsidR="004B0958" w:rsidRPr="00F00EA9" w:rsidRDefault="004B0958" w:rsidP="004B0958">
      <w:pPr>
        <w:shd w:val="clear" w:color="auto" w:fill="FFFFFF"/>
        <w:suppressAutoHyphens/>
        <w:jc w:val="both"/>
        <w:rPr>
          <w:sz w:val="22"/>
          <w:szCs w:val="22"/>
          <w:lang w:eastAsia="ar-SA"/>
        </w:rPr>
      </w:pPr>
      <w:r w:rsidRPr="00F00EA9">
        <w:rPr>
          <w:sz w:val="22"/>
          <w:szCs w:val="22"/>
          <w:lang w:eastAsia="ar-SA"/>
        </w:rPr>
        <w:t>Ces prix devront être en adéquation avec les prix pratiqués en général en cynophilie. La CUN cbg se réserve le droit de rembourser partiellement les organisateurs qui ne suivraient pas ces consignes.</w:t>
      </w:r>
    </w:p>
    <w:p w14:paraId="03A14267" w14:textId="77777777" w:rsidR="004B0958" w:rsidRPr="00F00EA9" w:rsidRDefault="004B0958" w:rsidP="004B0958">
      <w:pPr>
        <w:shd w:val="clear" w:color="auto" w:fill="FFFFFF"/>
        <w:suppressAutoHyphens/>
        <w:jc w:val="both"/>
        <w:rPr>
          <w:b/>
          <w:sz w:val="22"/>
          <w:szCs w:val="22"/>
          <w:lang w:eastAsia="ar-SA"/>
        </w:rPr>
      </w:pPr>
    </w:p>
    <w:p w14:paraId="5C7D0ECE" w14:textId="77777777" w:rsidR="004B0958" w:rsidRPr="00F00EA9" w:rsidRDefault="004B0958" w:rsidP="004B0958">
      <w:pPr>
        <w:shd w:val="clear" w:color="auto" w:fill="FFFFFF"/>
        <w:suppressAutoHyphens/>
        <w:jc w:val="both"/>
        <w:rPr>
          <w:sz w:val="22"/>
          <w:szCs w:val="22"/>
          <w:lang w:eastAsia="ar-SA"/>
        </w:rPr>
      </w:pPr>
      <w:r w:rsidRPr="00F00EA9">
        <w:rPr>
          <w:b/>
          <w:sz w:val="22"/>
          <w:szCs w:val="22"/>
          <w:lang w:eastAsia="ar-SA"/>
        </w:rPr>
        <w:t>- La CUN cbg attribue en outre une subvention « forfaitaire » à tous les Championnats sauf à la Coupe de France Ring 3, (voir tableau des subventions sur le site de la CUN cbg). Elle permet aux organisateurs de pallier à certaines dépenses : location de véhicules, restauration des bénévoles, animation, locations, etc. …</w:t>
      </w:r>
    </w:p>
    <w:p w14:paraId="44ADE72D" w14:textId="77777777" w:rsidR="004B0958" w:rsidRDefault="004B0958" w:rsidP="004B0958">
      <w:pPr>
        <w:shd w:val="clear" w:color="auto" w:fill="FFFFFF"/>
        <w:suppressAutoHyphens/>
        <w:jc w:val="both"/>
        <w:rPr>
          <w:sz w:val="22"/>
          <w:szCs w:val="22"/>
          <w:lang w:val="x-none" w:eastAsia="ar-SA"/>
        </w:rPr>
      </w:pPr>
      <w:r w:rsidRPr="00F00EA9">
        <w:rPr>
          <w:sz w:val="22"/>
          <w:szCs w:val="22"/>
          <w:lang w:val="x-none" w:eastAsia="ar-SA"/>
        </w:rPr>
        <w:t xml:space="preserve">Le montant en est </w:t>
      </w:r>
      <w:r w:rsidRPr="00F00EA9">
        <w:rPr>
          <w:b/>
          <w:sz w:val="22"/>
          <w:szCs w:val="22"/>
          <w:lang w:val="x-none" w:eastAsia="ar-SA"/>
        </w:rPr>
        <w:t>fixé annuellement</w:t>
      </w:r>
      <w:r w:rsidRPr="00F00EA9">
        <w:rPr>
          <w:sz w:val="22"/>
          <w:szCs w:val="22"/>
          <w:lang w:val="x-none" w:eastAsia="ar-SA"/>
        </w:rPr>
        <w:t xml:space="preserve"> par cette Commission. </w:t>
      </w:r>
    </w:p>
    <w:p w14:paraId="5E8A8A3A" w14:textId="77777777" w:rsidR="004B0958" w:rsidRPr="00F00EA9" w:rsidRDefault="004B0958" w:rsidP="004B0958">
      <w:pPr>
        <w:shd w:val="clear" w:color="auto" w:fill="FFFFFF"/>
        <w:suppressAutoHyphens/>
        <w:jc w:val="both"/>
        <w:rPr>
          <w:sz w:val="22"/>
          <w:szCs w:val="22"/>
          <w:lang w:val="x-none" w:eastAsia="ar-SA"/>
        </w:rPr>
      </w:pPr>
      <w:r w:rsidRPr="00F00EA9">
        <w:rPr>
          <w:sz w:val="22"/>
          <w:szCs w:val="22"/>
          <w:lang w:val="x-none" w:eastAsia="ar-SA"/>
        </w:rPr>
        <w:t>Une avance pourra être consentie afin d’aider les organisateurs,  la demande est à adresser au Président de la CUN cbg, quatre (4) mois avant la manifestation.</w:t>
      </w:r>
    </w:p>
    <w:p w14:paraId="03E5CDF5" w14:textId="77777777" w:rsidR="004B0958" w:rsidRPr="00F00EA9" w:rsidRDefault="004B0958" w:rsidP="004B0958">
      <w:pPr>
        <w:shd w:val="clear" w:color="auto" w:fill="FFFFFF"/>
        <w:suppressAutoHyphens/>
        <w:jc w:val="both"/>
        <w:rPr>
          <w:sz w:val="22"/>
          <w:szCs w:val="22"/>
          <w:lang w:val="x-none" w:eastAsia="ar-SA"/>
        </w:rPr>
      </w:pPr>
      <w:r w:rsidRPr="00F00EA9">
        <w:rPr>
          <w:sz w:val="22"/>
          <w:szCs w:val="22"/>
          <w:lang w:val="x-none" w:eastAsia="ar-SA"/>
        </w:rPr>
        <w:t>Toute demande de subvention est à inclure dans le budget prévisionnel au poste des recettes.</w:t>
      </w:r>
    </w:p>
    <w:p w14:paraId="221ADF49" w14:textId="77777777" w:rsidR="004B0958" w:rsidRDefault="004B0958" w:rsidP="004B0958">
      <w:pPr>
        <w:shd w:val="clear" w:color="auto" w:fill="FFFFFF"/>
        <w:suppressAutoHyphens/>
        <w:rPr>
          <w:b/>
          <w:sz w:val="22"/>
          <w:szCs w:val="22"/>
          <w:u w:val="single"/>
          <w:lang w:val="x-none" w:eastAsia="ar-SA"/>
        </w:rPr>
      </w:pPr>
    </w:p>
    <w:p w14:paraId="7BF4BE98" w14:textId="77777777" w:rsidR="004B0958" w:rsidRDefault="004B0958" w:rsidP="004B0958">
      <w:pPr>
        <w:shd w:val="clear" w:color="auto" w:fill="FFFFFF"/>
        <w:suppressAutoHyphens/>
        <w:rPr>
          <w:b/>
          <w:sz w:val="22"/>
          <w:szCs w:val="22"/>
          <w:u w:val="single"/>
          <w:lang w:val="x-none" w:eastAsia="ar-SA"/>
        </w:rPr>
      </w:pPr>
    </w:p>
    <w:p w14:paraId="7740CD91" w14:textId="77777777" w:rsidR="004B0958" w:rsidRPr="00F00EA9" w:rsidRDefault="004B0958" w:rsidP="004B0958">
      <w:pPr>
        <w:shd w:val="clear" w:color="auto" w:fill="FFFFFF"/>
        <w:suppressAutoHyphens/>
        <w:rPr>
          <w:sz w:val="22"/>
          <w:szCs w:val="22"/>
          <w:lang w:val="x-none" w:eastAsia="ar-SA"/>
        </w:rPr>
      </w:pPr>
      <w:r w:rsidRPr="00F00EA9">
        <w:rPr>
          <w:b/>
          <w:sz w:val="22"/>
          <w:szCs w:val="22"/>
          <w:u w:val="single"/>
          <w:lang w:val="x-none" w:eastAsia="ar-SA"/>
        </w:rPr>
        <w:t>Pour Information</w:t>
      </w:r>
      <w:r w:rsidRPr="00F00EA9">
        <w:rPr>
          <w:sz w:val="22"/>
          <w:szCs w:val="22"/>
          <w:lang w:val="x-none" w:eastAsia="ar-SA"/>
        </w:rPr>
        <w:t xml:space="preserve"> : </w:t>
      </w:r>
    </w:p>
    <w:p w14:paraId="0C1B39BA" w14:textId="77777777" w:rsidR="004B0958" w:rsidRPr="00F00EA9" w:rsidRDefault="004B0958" w:rsidP="004B0958">
      <w:pPr>
        <w:shd w:val="clear" w:color="auto" w:fill="FFFFFF"/>
        <w:suppressAutoHyphens/>
        <w:jc w:val="both"/>
        <w:rPr>
          <w:sz w:val="22"/>
          <w:szCs w:val="22"/>
          <w:lang w:val="x-none" w:eastAsia="ar-SA"/>
        </w:rPr>
      </w:pPr>
    </w:p>
    <w:p w14:paraId="0B824667" w14:textId="77777777" w:rsidR="004B0958" w:rsidRPr="00F00EA9" w:rsidRDefault="004B0958" w:rsidP="004B0958">
      <w:pPr>
        <w:numPr>
          <w:ilvl w:val="0"/>
          <w:numId w:val="11"/>
        </w:numPr>
        <w:shd w:val="clear" w:color="auto" w:fill="FFFFFF"/>
        <w:suppressAutoHyphens/>
        <w:jc w:val="both"/>
        <w:rPr>
          <w:sz w:val="22"/>
          <w:szCs w:val="22"/>
          <w:lang w:val="x-none" w:eastAsia="ar-SA"/>
        </w:rPr>
      </w:pPr>
      <w:r w:rsidRPr="00F00EA9">
        <w:rPr>
          <w:sz w:val="22"/>
          <w:szCs w:val="22"/>
          <w:lang w:val="x-none" w:eastAsia="ar-SA"/>
        </w:rPr>
        <w:t>La présence du Groupe Travail de la discipline est obligatoire lors du Championnat. Les frais de déplacement sont pris en charge par la</w:t>
      </w:r>
      <w:r>
        <w:rPr>
          <w:sz w:val="22"/>
          <w:szCs w:val="22"/>
          <w:lang w:val="x-none" w:eastAsia="ar-SA"/>
        </w:rPr>
        <w:t xml:space="preserve"> CUN cbg, et réglés sur demande </w:t>
      </w:r>
      <w:r w:rsidRPr="00F00EA9">
        <w:rPr>
          <w:sz w:val="22"/>
          <w:szCs w:val="22"/>
          <w:lang w:val="x-none" w:eastAsia="ar-SA"/>
        </w:rPr>
        <w:t>du</w:t>
      </w:r>
      <w:r>
        <w:rPr>
          <w:sz w:val="22"/>
          <w:szCs w:val="22"/>
          <w:lang w:val="x-none" w:eastAsia="ar-SA"/>
        </w:rPr>
        <w:t xml:space="preserve"> </w:t>
      </w:r>
      <w:r w:rsidRPr="00F00EA9">
        <w:rPr>
          <w:sz w:val="22"/>
          <w:szCs w:val="22"/>
          <w:lang w:val="x-none" w:eastAsia="ar-SA"/>
        </w:rPr>
        <w:t>responsable du GT.</w:t>
      </w:r>
    </w:p>
    <w:p w14:paraId="1FD388E1" w14:textId="77777777" w:rsidR="004B0958" w:rsidRPr="00F00EA9" w:rsidRDefault="004B0958" w:rsidP="004B0958">
      <w:pPr>
        <w:shd w:val="clear" w:color="auto" w:fill="FFFFFF"/>
        <w:suppressAutoHyphens/>
        <w:ind w:left="720"/>
        <w:jc w:val="both"/>
        <w:rPr>
          <w:sz w:val="22"/>
          <w:szCs w:val="22"/>
          <w:lang w:val="x-none" w:eastAsia="ar-SA"/>
        </w:rPr>
      </w:pPr>
    </w:p>
    <w:p w14:paraId="1136E0B4" w14:textId="77777777" w:rsidR="004B0958" w:rsidRPr="00F00EA9" w:rsidRDefault="004B0958" w:rsidP="004B0958">
      <w:pPr>
        <w:numPr>
          <w:ilvl w:val="0"/>
          <w:numId w:val="11"/>
        </w:numPr>
        <w:shd w:val="clear" w:color="auto" w:fill="FFFFFF"/>
        <w:suppressAutoHyphens/>
        <w:jc w:val="both"/>
        <w:rPr>
          <w:sz w:val="22"/>
          <w:szCs w:val="22"/>
          <w:lang w:val="x-none" w:eastAsia="ar-SA"/>
        </w:rPr>
      </w:pPr>
      <w:r w:rsidRPr="00F00EA9">
        <w:rPr>
          <w:sz w:val="22"/>
          <w:szCs w:val="22"/>
          <w:lang w:val="x-none" w:eastAsia="ar-SA"/>
        </w:rPr>
        <w:t xml:space="preserve">Les frais d’hébergement </w:t>
      </w:r>
      <w:r w:rsidRPr="00F00EA9">
        <w:rPr>
          <w:b/>
          <w:sz w:val="22"/>
          <w:szCs w:val="22"/>
          <w:lang w:val="x-none" w:eastAsia="ar-SA"/>
        </w:rPr>
        <w:t xml:space="preserve">(demander une facture </w:t>
      </w:r>
      <w:r w:rsidRPr="00F00EA9">
        <w:rPr>
          <w:b/>
          <w:sz w:val="22"/>
          <w:szCs w:val="22"/>
          <w:u w:val="single"/>
          <w:lang w:val="x-none" w:eastAsia="ar-SA"/>
        </w:rPr>
        <w:t>spécifique</w:t>
      </w:r>
      <w:r w:rsidRPr="00F00EA9">
        <w:rPr>
          <w:b/>
          <w:sz w:val="22"/>
          <w:szCs w:val="22"/>
          <w:lang w:eastAsia="ar-SA"/>
        </w:rPr>
        <w:t xml:space="preserve"> détaillée et nominative</w:t>
      </w:r>
      <w:r w:rsidRPr="00F00EA9">
        <w:rPr>
          <w:b/>
          <w:sz w:val="22"/>
          <w:szCs w:val="22"/>
          <w:lang w:val="x-none" w:eastAsia="ar-SA"/>
        </w:rPr>
        <w:t xml:space="preserve">) </w:t>
      </w:r>
      <w:r w:rsidRPr="00F00EA9">
        <w:rPr>
          <w:sz w:val="22"/>
          <w:szCs w:val="22"/>
          <w:lang w:val="x-none" w:eastAsia="ar-SA"/>
        </w:rPr>
        <w:t xml:space="preserve">et de restauration du Groupe Travail seront remboursés aux organisateurs avec </w:t>
      </w:r>
      <w:r w:rsidRPr="00F00EA9">
        <w:rPr>
          <w:b/>
          <w:sz w:val="22"/>
          <w:szCs w:val="22"/>
          <w:lang w:val="x-none" w:eastAsia="ar-SA"/>
        </w:rPr>
        <w:t xml:space="preserve">originaux </w:t>
      </w:r>
      <w:r w:rsidRPr="00F00EA9">
        <w:rPr>
          <w:sz w:val="22"/>
          <w:szCs w:val="22"/>
          <w:lang w:val="x-none" w:eastAsia="ar-SA"/>
        </w:rPr>
        <w:t>des justificatifs. La demande devra être faite auprès du président de la CUN cbg</w:t>
      </w:r>
      <w:r w:rsidRPr="00F00EA9">
        <w:rPr>
          <w:sz w:val="22"/>
          <w:szCs w:val="22"/>
          <w:lang w:eastAsia="ar-SA"/>
        </w:rPr>
        <w:t xml:space="preserve"> avec l’imprimé type</w:t>
      </w:r>
      <w:r w:rsidRPr="00F00EA9">
        <w:rPr>
          <w:sz w:val="22"/>
          <w:szCs w:val="22"/>
          <w:lang w:val="x-none" w:eastAsia="ar-SA"/>
        </w:rPr>
        <w:t>.</w:t>
      </w:r>
    </w:p>
    <w:p w14:paraId="01571F61" w14:textId="77777777" w:rsidR="004B0958" w:rsidRPr="00F00EA9" w:rsidRDefault="004B0958" w:rsidP="004B0958">
      <w:pPr>
        <w:shd w:val="clear" w:color="auto" w:fill="FFFFFF"/>
        <w:suppressAutoHyphens/>
        <w:jc w:val="both"/>
        <w:rPr>
          <w:sz w:val="22"/>
          <w:szCs w:val="22"/>
          <w:lang w:val="x-none" w:eastAsia="ar-SA"/>
        </w:rPr>
      </w:pPr>
    </w:p>
    <w:p w14:paraId="065B7261" w14:textId="77777777" w:rsidR="004B0958" w:rsidRDefault="004B0958" w:rsidP="004B0958">
      <w:pPr>
        <w:shd w:val="clear" w:color="auto" w:fill="FFFFFF"/>
        <w:suppressAutoHyphens/>
        <w:jc w:val="both"/>
        <w:rPr>
          <w:sz w:val="22"/>
          <w:szCs w:val="22"/>
          <w:lang w:val="x-none" w:eastAsia="ar-SA"/>
        </w:rPr>
      </w:pPr>
      <w:r w:rsidRPr="00F00EA9">
        <w:rPr>
          <w:sz w:val="22"/>
          <w:szCs w:val="22"/>
          <w:lang w:val="x-none" w:eastAsia="ar-SA"/>
        </w:rPr>
        <w:t>L’ensemble des documents officiels pour les divers remboursements et demande d’acompte, est à demander auprès du coordinateur des Grands Evénements de la CUN cbg.</w:t>
      </w:r>
    </w:p>
    <w:p w14:paraId="7D3FB82C" w14:textId="77777777" w:rsidR="004B0958" w:rsidRDefault="004B0958" w:rsidP="004B0958">
      <w:pPr>
        <w:suppressAutoHyphens/>
        <w:rPr>
          <w:b/>
          <w:i/>
          <w:sz w:val="22"/>
          <w:szCs w:val="22"/>
          <w:lang w:val="x-none" w:eastAsia="ar-SA"/>
        </w:rPr>
      </w:pPr>
    </w:p>
    <w:p w14:paraId="10895985" w14:textId="77777777" w:rsidR="004B0958" w:rsidRDefault="004B0958" w:rsidP="004B0958">
      <w:pPr>
        <w:suppressAutoHyphens/>
        <w:rPr>
          <w:b/>
          <w:i/>
          <w:sz w:val="22"/>
          <w:szCs w:val="22"/>
          <w:lang w:val="x-none" w:eastAsia="ar-SA"/>
        </w:rPr>
      </w:pPr>
    </w:p>
    <w:p w14:paraId="003BFC57" w14:textId="77777777" w:rsidR="004B0958" w:rsidRPr="00F00EA9" w:rsidRDefault="004B0958" w:rsidP="004B0958">
      <w:pPr>
        <w:suppressAutoHyphens/>
        <w:rPr>
          <w:sz w:val="22"/>
          <w:szCs w:val="22"/>
          <w:lang w:val="x-none" w:eastAsia="ar-SA"/>
        </w:rPr>
      </w:pPr>
      <w:r w:rsidRPr="00F00EA9">
        <w:rPr>
          <w:b/>
          <w:i/>
          <w:sz w:val="22"/>
          <w:szCs w:val="22"/>
          <w:lang w:val="x-none" w:eastAsia="ar-SA"/>
        </w:rPr>
        <w:t>X – IMPORTANT</w:t>
      </w:r>
    </w:p>
    <w:p w14:paraId="184C51DA" w14:textId="77777777" w:rsidR="004B0958" w:rsidRPr="00F00EA9" w:rsidRDefault="004B0958" w:rsidP="004B0958">
      <w:pPr>
        <w:suppressAutoHyphens/>
        <w:rPr>
          <w:sz w:val="22"/>
          <w:szCs w:val="22"/>
          <w:lang w:val="x-none" w:eastAsia="ar-SA"/>
        </w:rPr>
      </w:pPr>
    </w:p>
    <w:p w14:paraId="42ECCD2C" w14:textId="77777777" w:rsidR="004B0958" w:rsidRPr="00F00EA9" w:rsidRDefault="004B0958" w:rsidP="004B0958">
      <w:pPr>
        <w:suppressAutoHyphens/>
        <w:jc w:val="both"/>
        <w:rPr>
          <w:sz w:val="22"/>
          <w:szCs w:val="22"/>
          <w:lang w:val="x-none" w:eastAsia="ar-SA"/>
        </w:rPr>
      </w:pPr>
      <w:r w:rsidRPr="00F00EA9">
        <w:rPr>
          <w:sz w:val="22"/>
          <w:szCs w:val="22"/>
          <w:lang w:val="x-none" w:eastAsia="ar-SA"/>
        </w:rPr>
        <w:t xml:space="preserve">Le protocole </w:t>
      </w:r>
      <w:r w:rsidRPr="00F00EA9">
        <w:rPr>
          <w:b/>
          <w:sz w:val="22"/>
          <w:szCs w:val="22"/>
          <w:lang w:val="x-none" w:eastAsia="ar-SA"/>
        </w:rPr>
        <w:t>d’ouverture</w:t>
      </w:r>
      <w:r w:rsidRPr="00F00EA9">
        <w:rPr>
          <w:sz w:val="22"/>
          <w:szCs w:val="22"/>
          <w:lang w:val="x-none" w:eastAsia="ar-SA"/>
        </w:rPr>
        <w:t xml:space="preserve"> et de </w:t>
      </w:r>
      <w:r w:rsidRPr="00F00EA9">
        <w:rPr>
          <w:b/>
          <w:sz w:val="22"/>
          <w:szCs w:val="22"/>
          <w:lang w:val="x-none" w:eastAsia="ar-SA"/>
        </w:rPr>
        <w:t>clôture</w:t>
      </w:r>
      <w:r w:rsidRPr="00F00EA9">
        <w:rPr>
          <w:sz w:val="22"/>
          <w:szCs w:val="22"/>
          <w:lang w:val="x-none" w:eastAsia="ar-SA"/>
        </w:rPr>
        <w:t xml:space="preserve"> du Championnat doit être à la hauteur</w:t>
      </w:r>
      <w:r w:rsidRPr="00F00EA9">
        <w:rPr>
          <w:sz w:val="22"/>
          <w:szCs w:val="22"/>
          <w:lang w:eastAsia="ar-SA"/>
        </w:rPr>
        <w:t xml:space="preserve"> de l’événement</w:t>
      </w:r>
      <w:r w:rsidRPr="00F00EA9">
        <w:rPr>
          <w:sz w:val="22"/>
          <w:szCs w:val="22"/>
          <w:lang w:val="x-none" w:eastAsia="ar-SA"/>
        </w:rPr>
        <w:t>, allocutions d’usage; podium; hymne national; récompenses. Eventuellement folklore local ou démonstrations diverses, dans l’attente de la remise des prix.</w:t>
      </w:r>
    </w:p>
    <w:p w14:paraId="1187E2F1" w14:textId="77777777" w:rsidR="004B0958" w:rsidRPr="00F00EA9" w:rsidRDefault="004B0958" w:rsidP="004B0958">
      <w:pPr>
        <w:suppressAutoHyphens/>
        <w:jc w:val="both"/>
        <w:rPr>
          <w:sz w:val="22"/>
          <w:szCs w:val="22"/>
          <w:lang w:val="x-none" w:eastAsia="ar-SA"/>
        </w:rPr>
      </w:pPr>
    </w:p>
    <w:p w14:paraId="2519E7F5" w14:textId="77777777" w:rsidR="004B0958" w:rsidRPr="00F00EA9" w:rsidRDefault="004B0958" w:rsidP="004B0958">
      <w:pPr>
        <w:suppressAutoHyphens/>
        <w:jc w:val="both"/>
        <w:rPr>
          <w:sz w:val="22"/>
          <w:szCs w:val="22"/>
          <w:lang w:val="x-none" w:eastAsia="ar-SA"/>
        </w:rPr>
      </w:pPr>
      <w:r w:rsidRPr="00F00EA9">
        <w:rPr>
          <w:b/>
          <w:i/>
          <w:sz w:val="22"/>
          <w:szCs w:val="22"/>
          <w:lang w:val="x-none" w:eastAsia="ar-SA"/>
        </w:rPr>
        <w:t xml:space="preserve"> </w:t>
      </w:r>
      <w:r w:rsidRPr="00F00EA9">
        <w:rPr>
          <w:sz w:val="22"/>
          <w:szCs w:val="22"/>
          <w:lang w:val="x-none" w:eastAsia="ar-SA"/>
        </w:rPr>
        <w:t>Nota : LES GILETS</w:t>
      </w:r>
      <w:r w:rsidRPr="00F00EA9">
        <w:rPr>
          <w:sz w:val="22"/>
          <w:szCs w:val="22"/>
          <w:lang w:eastAsia="ar-SA"/>
        </w:rPr>
        <w:t xml:space="preserve"> </w:t>
      </w:r>
      <w:r w:rsidRPr="00F00EA9">
        <w:rPr>
          <w:sz w:val="22"/>
          <w:szCs w:val="22"/>
          <w:lang w:val="x-none" w:eastAsia="ar-SA"/>
        </w:rPr>
        <w:t>OFFERTS PAR LA CUN cbg DOIVENT OBLIGATOIREMENT ETRE PORTES LORS DE LA REMISE DES PRIX. La gestion de</w:t>
      </w:r>
      <w:r w:rsidRPr="00F00EA9">
        <w:rPr>
          <w:sz w:val="22"/>
          <w:szCs w:val="22"/>
          <w:lang w:eastAsia="ar-SA"/>
        </w:rPr>
        <w:t xml:space="preserve"> ces vêtements</w:t>
      </w:r>
      <w:r w:rsidRPr="00F00EA9">
        <w:rPr>
          <w:sz w:val="22"/>
          <w:szCs w:val="22"/>
          <w:lang w:val="x-none" w:eastAsia="ar-SA"/>
        </w:rPr>
        <w:t xml:space="preserve"> est assurée par le Groupe Travail.</w:t>
      </w:r>
    </w:p>
    <w:p w14:paraId="6DE46284" w14:textId="77777777" w:rsidR="004B0958" w:rsidRDefault="004B0958" w:rsidP="004B0958">
      <w:pPr>
        <w:suppressAutoHyphens/>
        <w:jc w:val="both"/>
        <w:rPr>
          <w:sz w:val="22"/>
          <w:szCs w:val="22"/>
          <w:lang w:val="x-none" w:eastAsia="ar-SA"/>
        </w:rPr>
      </w:pPr>
      <w:r w:rsidRPr="00F00EA9">
        <w:rPr>
          <w:sz w:val="22"/>
          <w:szCs w:val="22"/>
          <w:lang w:val="x-none" w:eastAsia="ar-SA"/>
        </w:rPr>
        <w:t>Lors de la remise des prix et des photos officielles, aucune connotation « publicitaire » ne sera admise sur les tenues des finalistes, cet engagement sera stipulé sur un document qui sera signé par les concurrents et qui comportera également l’engagement à porter le gilet de la CUN cbg lors de la remise des prix.</w:t>
      </w:r>
    </w:p>
    <w:p w14:paraId="6DA44ADA" w14:textId="77777777" w:rsidR="004B0958" w:rsidRDefault="004B0958" w:rsidP="004B0958">
      <w:pPr>
        <w:suppressAutoHyphens/>
        <w:jc w:val="both"/>
        <w:rPr>
          <w:sz w:val="22"/>
          <w:szCs w:val="22"/>
          <w:lang w:val="x-none" w:eastAsia="ar-SA"/>
        </w:rPr>
      </w:pPr>
    </w:p>
    <w:p w14:paraId="52D8726C" w14:textId="77777777" w:rsidR="004B0958" w:rsidRPr="00F00EA9" w:rsidRDefault="004B0958" w:rsidP="004B0958">
      <w:pPr>
        <w:suppressAutoHyphens/>
        <w:jc w:val="both"/>
        <w:rPr>
          <w:b/>
          <w:sz w:val="22"/>
          <w:szCs w:val="22"/>
          <w:lang w:val="x-none" w:eastAsia="ar-SA"/>
        </w:rPr>
      </w:pPr>
      <w:r w:rsidRPr="00F00EA9">
        <w:rPr>
          <w:b/>
          <w:sz w:val="22"/>
          <w:szCs w:val="22"/>
          <w:lang w:val="x-none" w:eastAsia="ar-SA"/>
        </w:rPr>
        <w:t>Le coordinateur des Grands Evénements apportera :</w:t>
      </w:r>
    </w:p>
    <w:p w14:paraId="54AA825C" w14:textId="77777777" w:rsidR="004B0958" w:rsidRPr="00F00EA9" w:rsidRDefault="004B0958" w:rsidP="004B0958">
      <w:pPr>
        <w:suppressAutoHyphens/>
        <w:jc w:val="both"/>
        <w:rPr>
          <w:b/>
          <w:sz w:val="22"/>
          <w:szCs w:val="22"/>
          <w:lang w:val="x-none" w:eastAsia="ar-SA"/>
        </w:rPr>
      </w:pPr>
    </w:p>
    <w:p w14:paraId="2C57D731" w14:textId="3759027E" w:rsidR="004B0958" w:rsidRPr="00BD74C1" w:rsidRDefault="004B0958" w:rsidP="004B0958">
      <w:pPr>
        <w:numPr>
          <w:ilvl w:val="0"/>
          <w:numId w:val="13"/>
        </w:numPr>
        <w:suppressAutoHyphens/>
        <w:jc w:val="both"/>
        <w:rPr>
          <w:sz w:val="22"/>
          <w:szCs w:val="22"/>
          <w:lang w:val="x-none" w:eastAsia="ar-SA"/>
        </w:rPr>
      </w:pPr>
      <w:r w:rsidRPr="00F00EA9">
        <w:rPr>
          <w:sz w:val="22"/>
          <w:szCs w:val="22"/>
          <w:lang w:val="x-none" w:eastAsia="ar-SA"/>
        </w:rPr>
        <w:t xml:space="preserve">Les trophées offerts par la </w:t>
      </w:r>
      <w:r>
        <w:rPr>
          <w:sz w:val="22"/>
          <w:szCs w:val="22"/>
          <w:lang w:val="x-none" w:eastAsia="ar-SA"/>
        </w:rPr>
        <w:t>Société Centrale Canine</w:t>
      </w:r>
      <w:r w:rsidRPr="00F00EA9">
        <w:rPr>
          <w:sz w:val="22"/>
          <w:szCs w:val="22"/>
          <w:lang w:val="x-none" w:eastAsia="ar-SA"/>
        </w:rPr>
        <w:t>, ils seront</w:t>
      </w:r>
      <w:r w:rsidRPr="00F00EA9">
        <w:rPr>
          <w:sz w:val="22"/>
          <w:szCs w:val="22"/>
          <w:lang w:eastAsia="ar-SA"/>
        </w:rPr>
        <w:t xml:space="preserve"> </w:t>
      </w:r>
      <w:r w:rsidRPr="00F00EA9">
        <w:rPr>
          <w:b/>
          <w:sz w:val="22"/>
          <w:szCs w:val="22"/>
          <w:lang w:eastAsia="ar-SA"/>
        </w:rPr>
        <w:t>distribués aux lauréats</w:t>
      </w:r>
      <w:r w:rsidRPr="00F00EA9">
        <w:rPr>
          <w:sz w:val="22"/>
          <w:szCs w:val="22"/>
          <w:lang w:val="x-none" w:eastAsia="ar-SA"/>
        </w:rPr>
        <w:t xml:space="preserve"> lors de la remis</w:t>
      </w:r>
      <w:r w:rsidRPr="00F00EA9">
        <w:rPr>
          <w:sz w:val="22"/>
          <w:szCs w:val="22"/>
          <w:lang w:eastAsia="ar-SA"/>
        </w:rPr>
        <w:t>e d</w:t>
      </w:r>
      <w:r w:rsidRPr="00F00EA9">
        <w:rPr>
          <w:sz w:val="22"/>
          <w:szCs w:val="22"/>
          <w:lang w:val="x-none" w:eastAsia="ar-SA"/>
        </w:rPr>
        <w:t>es prix, par le Président de la CUN cbg ou son représentant.</w:t>
      </w:r>
      <w:r>
        <w:rPr>
          <w:sz w:val="22"/>
          <w:szCs w:val="22"/>
          <w:lang w:val="x-none" w:eastAsia="ar-SA"/>
        </w:rPr>
        <w:t xml:space="preserve"> Ainsi que l</w:t>
      </w:r>
      <w:r w:rsidRPr="00BD74C1">
        <w:rPr>
          <w:sz w:val="22"/>
          <w:szCs w:val="22"/>
          <w:lang w:val="x-none" w:eastAsia="ar-SA"/>
        </w:rPr>
        <w:t>es calicots qui seront disposés sur le site en collaboration avec le coord</w:t>
      </w:r>
      <w:r w:rsidRPr="00BD74C1">
        <w:rPr>
          <w:sz w:val="22"/>
          <w:szCs w:val="22"/>
          <w:lang w:eastAsia="ar-SA"/>
        </w:rPr>
        <w:t>ina</w:t>
      </w:r>
      <w:r w:rsidRPr="00BD74C1">
        <w:rPr>
          <w:sz w:val="22"/>
          <w:szCs w:val="22"/>
          <w:lang w:val="x-none" w:eastAsia="ar-SA"/>
        </w:rPr>
        <w:t xml:space="preserve">teur des Grands </w:t>
      </w:r>
      <w:r w:rsidR="006D185A" w:rsidRPr="00BD74C1">
        <w:rPr>
          <w:sz w:val="22"/>
          <w:szCs w:val="22"/>
          <w:lang w:val="x-none" w:eastAsia="ar-SA"/>
        </w:rPr>
        <w:t>Événement</w:t>
      </w:r>
      <w:r w:rsidRPr="00BD74C1">
        <w:rPr>
          <w:sz w:val="22"/>
          <w:szCs w:val="22"/>
          <w:lang w:val="x-none" w:eastAsia="ar-SA"/>
        </w:rPr>
        <w:t xml:space="preserve">. </w:t>
      </w:r>
    </w:p>
    <w:p w14:paraId="40E74F7D" w14:textId="77777777" w:rsidR="004B0958" w:rsidRDefault="004B0958" w:rsidP="004B0958">
      <w:pPr>
        <w:suppressAutoHyphens/>
        <w:jc w:val="both"/>
        <w:rPr>
          <w:b/>
          <w:sz w:val="22"/>
          <w:szCs w:val="22"/>
          <w:lang w:eastAsia="ar-SA"/>
        </w:rPr>
      </w:pPr>
    </w:p>
    <w:p w14:paraId="04E13C57" w14:textId="77777777" w:rsidR="004B0958" w:rsidRDefault="004B0958" w:rsidP="004B0958">
      <w:pPr>
        <w:suppressAutoHyphens/>
        <w:jc w:val="both"/>
        <w:rPr>
          <w:b/>
          <w:sz w:val="22"/>
          <w:szCs w:val="22"/>
          <w:lang w:eastAsia="ar-SA"/>
        </w:rPr>
      </w:pPr>
    </w:p>
    <w:p w14:paraId="4FD4857C" w14:textId="77777777" w:rsidR="004B0958" w:rsidRDefault="004B0958" w:rsidP="004B0958">
      <w:pPr>
        <w:suppressAutoHyphens/>
        <w:jc w:val="both"/>
        <w:rPr>
          <w:b/>
          <w:sz w:val="22"/>
          <w:szCs w:val="22"/>
          <w:lang w:eastAsia="ar-SA"/>
        </w:rPr>
      </w:pPr>
    </w:p>
    <w:p w14:paraId="2711C283" w14:textId="77777777" w:rsidR="004B0958" w:rsidRDefault="004B0958" w:rsidP="004B0958">
      <w:pPr>
        <w:suppressAutoHyphens/>
        <w:jc w:val="both"/>
        <w:rPr>
          <w:b/>
          <w:sz w:val="22"/>
          <w:szCs w:val="22"/>
          <w:lang w:eastAsia="ar-SA"/>
        </w:rPr>
      </w:pPr>
    </w:p>
    <w:p w14:paraId="1CF112D4" w14:textId="67144317" w:rsidR="001D112F" w:rsidRDefault="001D112F" w:rsidP="004B0958">
      <w:pPr>
        <w:suppressAutoHyphens/>
        <w:jc w:val="both"/>
        <w:rPr>
          <w:b/>
          <w:sz w:val="22"/>
          <w:szCs w:val="22"/>
          <w:lang w:eastAsia="ar-SA"/>
        </w:rPr>
      </w:pPr>
    </w:p>
    <w:p w14:paraId="0F5EA4B2" w14:textId="3CE10440" w:rsidR="00605ABD" w:rsidRDefault="00605ABD" w:rsidP="004B0958">
      <w:pPr>
        <w:suppressAutoHyphens/>
        <w:jc w:val="both"/>
        <w:rPr>
          <w:b/>
          <w:sz w:val="22"/>
          <w:szCs w:val="22"/>
          <w:lang w:eastAsia="ar-SA"/>
        </w:rPr>
      </w:pPr>
    </w:p>
    <w:p w14:paraId="1F6CDEF2" w14:textId="77777777" w:rsidR="00605ABD" w:rsidRDefault="00605ABD" w:rsidP="004B0958">
      <w:pPr>
        <w:suppressAutoHyphens/>
        <w:jc w:val="both"/>
        <w:rPr>
          <w:b/>
          <w:sz w:val="22"/>
          <w:szCs w:val="22"/>
          <w:lang w:eastAsia="ar-SA"/>
        </w:rPr>
      </w:pPr>
    </w:p>
    <w:p w14:paraId="38855A5C" w14:textId="77777777" w:rsidR="001D112F" w:rsidRDefault="001D112F" w:rsidP="004B0958">
      <w:pPr>
        <w:suppressAutoHyphens/>
        <w:jc w:val="both"/>
        <w:rPr>
          <w:b/>
          <w:sz w:val="22"/>
          <w:szCs w:val="22"/>
          <w:lang w:eastAsia="ar-SA"/>
        </w:rPr>
      </w:pPr>
    </w:p>
    <w:p w14:paraId="6EE85AF4" w14:textId="2DCF4872" w:rsidR="001D112F" w:rsidRDefault="001D112F" w:rsidP="004B0958">
      <w:pPr>
        <w:suppressAutoHyphens/>
        <w:jc w:val="both"/>
        <w:rPr>
          <w:b/>
          <w:sz w:val="22"/>
          <w:szCs w:val="22"/>
          <w:lang w:eastAsia="ar-SA"/>
        </w:rPr>
      </w:pPr>
    </w:p>
    <w:p w14:paraId="041B1A08" w14:textId="1EC24581" w:rsidR="006D185A" w:rsidRDefault="006D185A" w:rsidP="004B0958">
      <w:pPr>
        <w:suppressAutoHyphens/>
        <w:jc w:val="both"/>
        <w:rPr>
          <w:b/>
          <w:sz w:val="22"/>
          <w:szCs w:val="22"/>
          <w:lang w:eastAsia="ar-SA"/>
        </w:rPr>
      </w:pPr>
    </w:p>
    <w:p w14:paraId="1DF119DE" w14:textId="457A0F5F" w:rsidR="006D185A" w:rsidRDefault="006D185A" w:rsidP="004B0958">
      <w:pPr>
        <w:suppressAutoHyphens/>
        <w:jc w:val="both"/>
        <w:rPr>
          <w:b/>
          <w:sz w:val="22"/>
          <w:szCs w:val="22"/>
          <w:lang w:eastAsia="ar-SA"/>
        </w:rPr>
      </w:pPr>
    </w:p>
    <w:p w14:paraId="76AC926A" w14:textId="77777777" w:rsidR="006D185A" w:rsidRDefault="006D185A" w:rsidP="004B0958">
      <w:pPr>
        <w:suppressAutoHyphens/>
        <w:jc w:val="both"/>
        <w:rPr>
          <w:b/>
          <w:sz w:val="22"/>
          <w:szCs w:val="22"/>
          <w:lang w:eastAsia="ar-SA"/>
        </w:rPr>
      </w:pPr>
    </w:p>
    <w:p w14:paraId="6F5FD49C" w14:textId="77777777" w:rsidR="004B0958" w:rsidRDefault="004B0958" w:rsidP="004B0958">
      <w:pPr>
        <w:suppressAutoHyphens/>
        <w:jc w:val="both"/>
        <w:rPr>
          <w:b/>
          <w:sz w:val="22"/>
          <w:szCs w:val="22"/>
          <w:lang w:eastAsia="ar-SA"/>
        </w:rPr>
      </w:pPr>
    </w:p>
    <w:p w14:paraId="4A6C4747" w14:textId="77777777" w:rsidR="004B0958" w:rsidRPr="00F00EA9" w:rsidRDefault="004B0958" w:rsidP="004B0958">
      <w:pPr>
        <w:suppressAutoHyphens/>
        <w:jc w:val="both"/>
        <w:rPr>
          <w:b/>
          <w:sz w:val="22"/>
          <w:szCs w:val="22"/>
          <w:lang w:eastAsia="ar-SA"/>
        </w:rPr>
      </w:pPr>
    </w:p>
    <w:p w14:paraId="36F74A22" w14:textId="3E738747" w:rsidR="004B0958" w:rsidRPr="00F00EA9" w:rsidRDefault="004B0958" w:rsidP="004B0958">
      <w:pPr>
        <w:suppressAutoHyphens/>
        <w:ind w:left="720"/>
        <w:jc w:val="both"/>
        <w:rPr>
          <w:b/>
          <w:sz w:val="22"/>
          <w:szCs w:val="22"/>
          <w:lang w:val="x-none" w:eastAsia="ar-SA"/>
        </w:rPr>
      </w:pPr>
      <w:r>
        <w:rPr>
          <w:b/>
          <w:noProof/>
          <w:sz w:val="22"/>
          <w:szCs w:val="22"/>
        </w:rPr>
        <mc:AlternateContent>
          <mc:Choice Requires="wps">
            <w:drawing>
              <wp:anchor distT="0" distB="0" distL="114935" distR="114935" simplePos="0" relativeHeight="251659264" behindDoc="0" locked="0" layoutInCell="1" allowOverlap="1" wp14:anchorId="141C666E" wp14:editId="6BD7520C">
                <wp:simplePos x="0" y="0"/>
                <wp:positionH relativeFrom="column">
                  <wp:posOffset>3175</wp:posOffset>
                </wp:positionH>
                <wp:positionV relativeFrom="paragraph">
                  <wp:posOffset>81280</wp:posOffset>
                </wp:positionV>
                <wp:extent cx="6393180" cy="914400"/>
                <wp:effectExtent l="0" t="0" r="33020" b="254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14400"/>
                        </a:xfrm>
                        <a:prstGeom prst="rect">
                          <a:avLst/>
                        </a:prstGeom>
                        <a:solidFill>
                          <a:srgbClr val="FFFFFF"/>
                        </a:solidFill>
                        <a:ln w="6350">
                          <a:solidFill>
                            <a:srgbClr val="000000"/>
                          </a:solidFill>
                          <a:miter lim="800000"/>
                          <a:headEnd/>
                          <a:tailEnd/>
                        </a:ln>
                      </wps:spPr>
                      <wps:txbx>
                        <w:txbxContent>
                          <w:p w14:paraId="277C4A25" w14:textId="77777777" w:rsidR="004B0958" w:rsidRDefault="004B0958" w:rsidP="004B0958">
                            <w:pPr>
                              <w:pStyle w:val="Retraitcorpsdetexte31"/>
                              <w:jc w:val="both"/>
                            </w:pPr>
                            <w:r>
                              <w:rPr>
                                <w:color w:val="auto"/>
                                <w:sz w:val="22"/>
                              </w:rPr>
                              <w:t>IL EST INDISPENSABLE QUE LES ORGANISATEURS TRAVAILLENT EN ETROITE  COLLABORATION AVEC LE  GROUPE TRAVAIL CONCERNE ET LE COORDINATEUR DES GRANDS EVENEMENTS DE LA CUN cbg. Cependant, il est entendu que la mission  du coordinateur est d’aider les organisateurs dans leur démarche (conseils techniques), mais il ne peut en aucun cas, se substituer à eux dans ce travail spécifique de l’organisation « sur le terrain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C666E" id="_x0000_t202" coordsize="21600,21600" o:spt="202" path="m,l,21600r21600,l21600,xe">
                <v:stroke joinstyle="miter"/>
                <v:path gradientshapeok="t" o:connecttype="rect"/>
              </v:shapetype>
              <v:shape id="Zone de texte 4" o:spid="_x0000_s1026" type="#_x0000_t202" style="position:absolute;left:0;text-align:left;margin-left:.25pt;margin-top:6.4pt;width:503.4pt;height:1in;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" strokeweight=".5pt">
                <v:textbox inset="7.45pt,3.85pt,7.45pt,3.85pt">
                  <w:txbxContent>
                    <w:p w14:paraId="277C4A25" w14:textId="77777777" w:rsidR="004B0958" w:rsidRDefault="004B0958" w:rsidP="004B0958">
                      <w:pPr>
                        <w:pStyle w:val="Retraitcorpsdetexte31"/>
                        <w:jc w:val="both"/>
                      </w:pPr>
                      <w:r>
                        <w:rPr>
                          <w:color w:val="auto"/>
                          <w:sz w:val="22"/>
                        </w:rPr>
                        <w:t>IL EST INDISPENSABLE QUE LES ORGANISATEURS TRAVAILLENT EN ETROITE  COLLABORATION AVEC LE  GROUPE TRAVAIL CONCERNE ET LE COORDINATEUR DES GRANDS EVENEMENTS DE LA CUN cbg. Cependant, il est entendu que la mission  du coordinateur est d’aider les organisateurs dans leur démarche (conseils techniques), mais il ne peut en aucun cas, se substituer à eux dans ce travail spécifique de l’organisation « sur le terrain ».</w:t>
                      </w:r>
                    </w:p>
                  </w:txbxContent>
                </v:textbox>
              </v:shape>
            </w:pict>
          </mc:Fallback>
        </mc:AlternateContent>
      </w:r>
    </w:p>
    <w:p w14:paraId="47E3BDF0" w14:textId="77777777" w:rsidR="004B0958" w:rsidRPr="00F00EA9" w:rsidRDefault="004B0958" w:rsidP="004B0958">
      <w:pPr>
        <w:suppressAutoHyphens/>
        <w:rPr>
          <w:b/>
          <w:sz w:val="22"/>
          <w:szCs w:val="22"/>
          <w:lang w:val="x-none" w:eastAsia="ar-SA"/>
        </w:rPr>
      </w:pPr>
    </w:p>
    <w:p w14:paraId="06FA73E3" w14:textId="77777777" w:rsidR="004B0958" w:rsidRPr="00F00EA9" w:rsidRDefault="004B0958" w:rsidP="004B0958">
      <w:pPr>
        <w:suppressAutoHyphens/>
        <w:rPr>
          <w:b/>
          <w:sz w:val="22"/>
          <w:szCs w:val="22"/>
          <w:lang w:val="x-none" w:eastAsia="ar-SA"/>
        </w:rPr>
      </w:pPr>
    </w:p>
    <w:p w14:paraId="513C7AD2" w14:textId="77777777" w:rsidR="004B0958" w:rsidRPr="00F00EA9" w:rsidRDefault="004B0958" w:rsidP="004B0958">
      <w:pPr>
        <w:suppressAutoHyphens/>
        <w:rPr>
          <w:b/>
          <w:sz w:val="22"/>
          <w:szCs w:val="22"/>
          <w:lang w:val="x-none" w:eastAsia="ar-SA"/>
        </w:rPr>
      </w:pPr>
    </w:p>
    <w:p w14:paraId="18409C57" w14:textId="77777777" w:rsidR="004B0958" w:rsidRPr="00F00EA9" w:rsidRDefault="004B0958" w:rsidP="004B0958">
      <w:pPr>
        <w:suppressAutoHyphens/>
        <w:rPr>
          <w:b/>
          <w:sz w:val="22"/>
          <w:szCs w:val="22"/>
          <w:lang w:val="x-none" w:eastAsia="ar-SA"/>
        </w:rPr>
      </w:pPr>
    </w:p>
    <w:p w14:paraId="01BA651D" w14:textId="77777777" w:rsidR="004B0958" w:rsidRPr="00F00EA9" w:rsidRDefault="004B0958" w:rsidP="004B0958">
      <w:pPr>
        <w:suppressAutoHyphens/>
        <w:jc w:val="both"/>
        <w:rPr>
          <w:b/>
          <w:i/>
          <w:sz w:val="22"/>
          <w:szCs w:val="22"/>
          <w:lang w:eastAsia="ar-SA"/>
        </w:rPr>
      </w:pPr>
    </w:p>
    <w:p w14:paraId="66C5C327" w14:textId="77777777" w:rsidR="004B0958" w:rsidRPr="00F00EA9" w:rsidRDefault="004B0958" w:rsidP="004B0958">
      <w:pPr>
        <w:suppressAutoHyphens/>
        <w:jc w:val="both"/>
        <w:rPr>
          <w:b/>
          <w:sz w:val="22"/>
          <w:szCs w:val="22"/>
          <w:lang w:eastAsia="ar-SA"/>
        </w:rPr>
      </w:pPr>
    </w:p>
    <w:p w14:paraId="1EC55819" w14:textId="2BCC5A7F" w:rsidR="001D112F" w:rsidRDefault="001D112F" w:rsidP="004B0958">
      <w:pPr>
        <w:suppressAutoHyphens/>
        <w:jc w:val="both"/>
        <w:rPr>
          <w:sz w:val="22"/>
          <w:szCs w:val="22"/>
          <w:lang w:eastAsia="ar-SA"/>
        </w:rPr>
      </w:pPr>
    </w:p>
    <w:p w14:paraId="59B89360" w14:textId="77777777" w:rsidR="001F0C9A" w:rsidRDefault="001F0C9A" w:rsidP="004B0958">
      <w:pPr>
        <w:suppressAutoHyphens/>
        <w:jc w:val="both"/>
        <w:rPr>
          <w:sz w:val="22"/>
          <w:szCs w:val="22"/>
          <w:lang w:eastAsia="ar-SA"/>
        </w:rPr>
      </w:pPr>
    </w:p>
    <w:p w14:paraId="4BDCA329" w14:textId="77777777" w:rsidR="004B0958" w:rsidRDefault="004B0958" w:rsidP="004B0958">
      <w:pPr>
        <w:suppressAutoHyphens/>
        <w:jc w:val="both"/>
        <w:rPr>
          <w:sz w:val="22"/>
          <w:szCs w:val="22"/>
          <w:lang w:eastAsia="ar-SA"/>
        </w:rPr>
      </w:pPr>
      <w:r w:rsidRPr="00F00EA9">
        <w:rPr>
          <w:sz w:val="22"/>
          <w:szCs w:val="22"/>
          <w:lang w:eastAsia="ar-SA"/>
        </w:rPr>
        <w:t>La CUN cbg se réserve le droit de visiter le site du Championnat avant accord, de suivre l’évolution du dossier, et de demander toute</w:t>
      </w:r>
      <w:r w:rsidRPr="00F00EA9">
        <w:rPr>
          <w:strike/>
          <w:sz w:val="22"/>
          <w:szCs w:val="22"/>
          <w:lang w:eastAsia="ar-SA"/>
        </w:rPr>
        <w:t>s</w:t>
      </w:r>
      <w:r w:rsidRPr="00F00EA9">
        <w:rPr>
          <w:sz w:val="22"/>
          <w:szCs w:val="22"/>
          <w:lang w:eastAsia="ar-SA"/>
        </w:rPr>
        <w:t xml:space="preserve"> informations relatives au suivi de l’organisation.</w:t>
      </w:r>
    </w:p>
    <w:p w14:paraId="13D16A1C" w14:textId="77777777" w:rsidR="001D112F" w:rsidRDefault="001D112F" w:rsidP="004B0958">
      <w:pPr>
        <w:suppressAutoHyphens/>
        <w:jc w:val="both"/>
        <w:rPr>
          <w:sz w:val="22"/>
          <w:szCs w:val="22"/>
          <w:lang w:eastAsia="ar-SA"/>
        </w:rPr>
      </w:pPr>
    </w:p>
    <w:p w14:paraId="6A6C2D44" w14:textId="18FAB088" w:rsidR="004B0958" w:rsidRDefault="004B0958" w:rsidP="004B0958">
      <w:pPr>
        <w:suppressAutoHyphens/>
        <w:jc w:val="both"/>
        <w:rPr>
          <w:b/>
          <w:sz w:val="22"/>
          <w:szCs w:val="22"/>
          <w:lang w:eastAsia="ar-SA"/>
        </w:rPr>
      </w:pPr>
    </w:p>
    <w:p w14:paraId="6452FF09" w14:textId="77777777" w:rsidR="001F0C9A" w:rsidRPr="00F00EA9" w:rsidRDefault="001F0C9A" w:rsidP="004B0958">
      <w:pPr>
        <w:suppressAutoHyphens/>
        <w:jc w:val="both"/>
        <w:rPr>
          <w:b/>
          <w:sz w:val="22"/>
          <w:szCs w:val="22"/>
          <w:lang w:eastAsia="ar-SA"/>
        </w:rPr>
      </w:pPr>
    </w:p>
    <w:p w14:paraId="53116D95" w14:textId="77777777" w:rsidR="004B0958" w:rsidRPr="00F00EA9" w:rsidRDefault="004B0958" w:rsidP="004B0958">
      <w:pPr>
        <w:suppressAutoHyphens/>
        <w:jc w:val="both"/>
        <w:rPr>
          <w:sz w:val="22"/>
          <w:szCs w:val="22"/>
          <w:lang w:eastAsia="ar-SA"/>
        </w:rPr>
      </w:pPr>
      <w:r w:rsidRPr="00F00EA9">
        <w:rPr>
          <w:b/>
          <w:sz w:val="22"/>
          <w:szCs w:val="22"/>
          <w:lang w:eastAsia="ar-SA"/>
        </w:rPr>
        <w:t>XII - CONCLUSION</w:t>
      </w:r>
    </w:p>
    <w:p w14:paraId="5EA5CBD6" w14:textId="77777777" w:rsidR="004B0958" w:rsidRPr="00F00EA9" w:rsidRDefault="004B0958" w:rsidP="004B0958">
      <w:pPr>
        <w:suppressAutoHyphens/>
        <w:jc w:val="both"/>
        <w:rPr>
          <w:sz w:val="22"/>
          <w:szCs w:val="22"/>
          <w:lang w:eastAsia="ar-SA"/>
        </w:rPr>
      </w:pPr>
    </w:p>
    <w:p w14:paraId="1989C15D" w14:textId="77777777" w:rsidR="004B0958" w:rsidRPr="00BD74C1" w:rsidRDefault="004B0958" w:rsidP="004B0958">
      <w:pPr>
        <w:suppressAutoHyphens/>
        <w:jc w:val="both"/>
        <w:rPr>
          <w:b/>
          <w:sz w:val="22"/>
          <w:szCs w:val="22"/>
          <w:lang w:eastAsia="ar-SA"/>
        </w:rPr>
      </w:pPr>
      <w:r w:rsidRPr="00F00EA9">
        <w:rPr>
          <w:b/>
          <w:sz w:val="22"/>
          <w:szCs w:val="22"/>
          <w:lang w:eastAsia="ar-SA"/>
        </w:rPr>
        <w:t>Rendre hommage au travail accompli par le chien et son maître durant de longs mois, c’est le but essentiel d’une finale… Offrir une manifestation de grande qualité qui sensibilisera à nos disciplines l’ensemble du public, averti ou néophyte, c’est aussi sa vocation.</w:t>
      </w:r>
    </w:p>
    <w:p w14:paraId="54CBC07C" w14:textId="77777777" w:rsidR="004B0958" w:rsidRPr="00F00EA9" w:rsidRDefault="004B0958" w:rsidP="004B0958">
      <w:pPr>
        <w:suppressAutoHyphens/>
        <w:jc w:val="both"/>
        <w:rPr>
          <w:b/>
          <w:i/>
          <w:sz w:val="22"/>
          <w:szCs w:val="22"/>
          <w:lang w:eastAsia="ar-SA"/>
        </w:rPr>
      </w:pPr>
    </w:p>
    <w:p w14:paraId="27A43BA0" w14:textId="77777777" w:rsidR="004B0958" w:rsidRPr="00CE20D1" w:rsidRDefault="004B0958" w:rsidP="004B0958">
      <w:pPr>
        <w:pBdr>
          <w:top w:val="single" w:sz="4" w:space="9" w:color="000000"/>
          <w:left w:val="single" w:sz="4" w:space="4" w:color="000000"/>
          <w:bottom w:val="single" w:sz="4" w:space="8" w:color="000000"/>
          <w:right w:val="single" w:sz="4" w:space="18" w:color="000000"/>
        </w:pBdr>
        <w:suppressAutoHyphens/>
        <w:jc w:val="center"/>
        <w:rPr>
          <w:b/>
          <w:sz w:val="22"/>
          <w:szCs w:val="22"/>
          <w:lang w:eastAsia="ar-SA"/>
        </w:rPr>
      </w:pPr>
      <w:r w:rsidRPr="00CE20D1">
        <w:rPr>
          <w:b/>
          <w:sz w:val="22"/>
          <w:szCs w:val="22"/>
          <w:lang w:eastAsia="ar-SA"/>
        </w:rPr>
        <w:t>L’engagement du respect mutuel entre tous les acteurs…</w:t>
      </w:r>
    </w:p>
    <w:p w14:paraId="62903626" w14:textId="77777777" w:rsidR="004B0958" w:rsidRPr="00CE20D1" w:rsidRDefault="004B0958" w:rsidP="004B0958">
      <w:pPr>
        <w:pBdr>
          <w:top w:val="single" w:sz="4" w:space="9" w:color="000000"/>
          <w:left w:val="single" w:sz="4" w:space="4" w:color="000000"/>
          <w:bottom w:val="single" w:sz="4" w:space="8" w:color="000000"/>
          <w:right w:val="single" w:sz="4" w:space="18" w:color="000000"/>
        </w:pBdr>
        <w:suppressAutoHyphens/>
        <w:jc w:val="center"/>
        <w:rPr>
          <w:b/>
          <w:sz w:val="22"/>
          <w:szCs w:val="22"/>
          <w:lang w:eastAsia="ar-SA"/>
        </w:rPr>
      </w:pPr>
      <w:r>
        <w:rPr>
          <w:b/>
          <w:sz w:val="22"/>
          <w:szCs w:val="22"/>
          <w:lang w:eastAsia="ar-SA"/>
        </w:rPr>
        <w:t xml:space="preserve">Le </w:t>
      </w:r>
      <w:r w:rsidRPr="00CE20D1">
        <w:rPr>
          <w:b/>
          <w:sz w:val="22"/>
          <w:szCs w:val="22"/>
          <w:lang w:eastAsia="ar-SA"/>
        </w:rPr>
        <w:t>dévouement de tous les cynophiles…</w:t>
      </w:r>
    </w:p>
    <w:p w14:paraId="517A4584" w14:textId="77777777" w:rsidR="004B0958" w:rsidRPr="00CE20D1" w:rsidRDefault="004B0958" w:rsidP="004B0958">
      <w:pPr>
        <w:pBdr>
          <w:top w:val="single" w:sz="4" w:space="9" w:color="000000"/>
          <w:left w:val="single" w:sz="4" w:space="4" w:color="000000"/>
          <w:bottom w:val="single" w:sz="4" w:space="8" w:color="000000"/>
          <w:right w:val="single" w:sz="4" w:space="18" w:color="000000"/>
        </w:pBdr>
        <w:suppressAutoHyphens/>
        <w:jc w:val="center"/>
        <w:rPr>
          <w:b/>
          <w:sz w:val="22"/>
          <w:szCs w:val="22"/>
          <w:lang w:eastAsia="ar-SA"/>
        </w:rPr>
      </w:pPr>
      <w:r>
        <w:rPr>
          <w:b/>
          <w:sz w:val="22"/>
          <w:szCs w:val="22"/>
          <w:lang w:eastAsia="ar-SA"/>
        </w:rPr>
        <w:t xml:space="preserve">Assureront </w:t>
      </w:r>
      <w:r w:rsidRPr="00CE20D1">
        <w:rPr>
          <w:b/>
          <w:sz w:val="22"/>
          <w:szCs w:val="22"/>
          <w:lang w:eastAsia="ar-SA"/>
        </w:rPr>
        <w:t>une réussite totale de nos Championnats…</w:t>
      </w:r>
    </w:p>
    <w:p w14:paraId="5AC9C081" w14:textId="77777777" w:rsidR="004B0958" w:rsidRDefault="004B0958" w:rsidP="004B0958">
      <w:pPr>
        <w:pBdr>
          <w:top w:val="single" w:sz="4" w:space="9" w:color="000000"/>
          <w:left w:val="single" w:sz="4" w:space="4" w:color="000000"/>
          <w:bottom w:val="single" w:sz="4" w:space="8" w:color="000000"/>
          <w:right w:val="single" w:sz="4" w:space="18" w:color="000000"/>
        </w:pBdr>
        <w:suppressAutoHyphens/>
        <w:jc w:val="center"/>
        <w:rPr>
          <w:b/>
          <w:sz w:val="22"/>
          <w:szCs w:val="22"/>
          <w:lang w:eastAsia="ar-SA"/>
        </w:rPr>
      </w:pPr>
      <w:r>
        <w:rPr>
          <w:b/>
          <w:sz w:val="22"/>
          <w:szCs w:val="22"/>
          <w:lang w:eastAsia="ar-SA"/>
        </w:rPr>
        <w:t xml:space="preserve">Ils offriront </w:t>
      </w:r>
      <w:r w:rsidRPr="00CE20D1">
        <w:rPr>
          <w:b/>
          <w:sz w:val="22"/>
          <w:szCs w:val="22"/>
          <w:lang w:eastAsia="ar-SA"/>
        </w:rPr>
        <w:t>une image valorisante de notre Fédération National</w:t>
      </w:r>
      <w:r>
        <w:rPr>
          <w:b/>
          <w:sz w:val="22"/>
          <w:szCs w:val="22"/>
          <w:lang w:eastAsia="ar-SA"/>
        </w:rPr>
        <w:t xml:space="preserve">e, la Société Centrale Canine, </w:t>
      </w:r>
    </w:p>
    <w:p w14:paraId="08EAEFC1" w14:textId="77777777" w:rsidR="004B0958" w:rsidRPr="00CE20D1" w:rsidRDefault="004B0958" w:rsidP="004B0958">
      <w:pPr>
        <w:pBdr>
          <w:top w:val="single" w:sz="4" w:space="9" w:color="000000"/>
          <w:left w:val="single" w:sz="4" w:space="4" w:color="000000"/>
          <w:bottom w:val="single" w:sz="4" w:space="8" w:color="000000"/>
          <w:right w:val="single" w:sz="4" w:space="18" w:color="000000"/>
        </w:pBdr>
        <w:suppressAutoHyphens/>
        <w:jc w:val="center"/>
        <w:rPr>
          <w:b/>
          <w:sz w:val="22"/>
          <w:szCs w:val="22"/>
          <w:lang w:eastAsia="ar-SA"/>
        </w:rPr>
      </w:pPr>
      <w:r>
        <w:rPr>
          <w:b/>
          <w:sz w:val="22"/>
          <w:szCs w:val="22"/>
          <w:lang w:eastAsia="ar-SA"/>
        </w:rPr>
        <w:t>Et</w:t>
      </w:r>
      <w:r w:rsidRPr="00CE20D1">
        <w:rPr>
          <w:b/>
          <w:sz w:val="22"/>
          <w:szCs w:val="22"/>
          <w:lang w:eastAsia="ar-SA"/>
        </w:rPr>
        <w:t xml:space="preserve"> de la Cynophilie Française en général…</w:t>
      </w:r>
    </w:p>
    <w:p w14:paraId="37FC7F41" w14:textId="77777777" w:rsidR="004B0958" w:rsidRDefault="004B0958" w:rsidP="004B0958">
      <w:pPr>
        <w:suppressAutoHyphens/>
        <w:rPr>
          <w:b/>
          <w:sz w:val="22"/>
          <w:szCs w:val="22"/>
          <w:lang w:eastAsia="ar-SA"/>
        </w:rPr>
      </w:pPr>
    </w:p>
    <w:p w14:paraId="670A6335" w14:textId="77777777" w:rsidR="001D112F" w:rsidRPr="001D112F" w:rsidRDefault="001D112F" w:rsidP="001D112F">
      <w:pPr>
        <w:pStyle w:val="Paragraphedeliste"/>
        <w:numPr>
          <w:ilvl w:val="0"/>
          <w:numId w:val="13"/>
        </w:numPr>
        <w:suppressAutoHyphens/>
        <w:rPr>
          <w:b/>
          <w:color w:val="FF0000"/>
          <w:sz w:val="22"/>
          <w:szCs w:val="22"/>
          <w:lang w:eastAsia="ar-SA"/>
        </w:rPr>
      </w:pPr>
      <w:r w:rsidRPr="001D112F">
        <w:rPr>
          <w:b/>
          <w:color w:val="FF0000"/>
          <w:sz w:val="22"/>
          <w:szCs w:val="22"/>
          <w:lang w:eastAsia="ar-SA"/>
        </w:rPr>
        <w:t>Ci-dessous un exemple de réservations des repas et des chambres, pour votre organisation</w:t>
      </w:r>
    </w:p>
    <w:p w14:paraId="5824F2EF" w14:textId="77777777" w:rsidR="001D112F" w:rsidRPr="001D112F" w:rsidRDefault="001D112F" w:rsidP="001D112F">
      <w:pPr>
        <w:suppressAutoHyphens/>
        <w:rPr>
          <w:b/>
          <w:color w:val="FF0000"/>
          <w:sz w:val="22"/>
          <w:szCs w:val="22"/>
          <w:lang w:eastAsia="ar-SA"/>
        </w:rPr>
      </w:pPr>
    </w:p>
    <w:p w14:paraId="10D46DED" w14:textId="17A27B7F" w:rsidR="001D112F" w:rsidRPr="001D112F" w:rsidRDefault="001D112F" w:rsidP="001D112F">
      <w:pPr>
        <w:pStyle w:val="Paragraphedeliste"/>
        <w:numPr>
          <w:ilvl w:val="0"/>
          <w:numId w:val="13"/>
        </w:numPr>
        <w:suppressAutoHyphens/>
        <w:rPr>
          <w:b/>
          <w:color w:val="FF0000"/>
          <w:sz w:val="22"/>
          <w:szCs w:val="22"/>
          <w:lang w:eastAsia="ar-SA"/>
        </w:rPr>
      </w:pPr>
      <w:r w:rsidRPr="001D112F">
        <w:rPr>
          <w:b/>
          <w:color w:val="FF0000"/>
          <w:sz w:val="22"/>
          <w:szCs w:val="22"/>
          <w:lang w:eastAsia="ar-SA"/>
        </w:rPr>
        <w:t>Attention : les hôtels que vous réservez, doivent ACCEPTER LES CHIENS</w:t>
      </w:r>
    </w:p>
    <w:p w14:paraId="7B2F1426" w14:textId="77777777" w:rsidR="001D112F" w:rsidRPr="001D112F" w:rsidRDefault="001D112F" w:rsidP="001D112F">
      <w:pPr>
        <w:pStyle w:val="Paragraphedeliste"/>
        <w:suppressAutoHyphens/>
        <w:ind w:left="720"/>
        <w:rPr>
          <w:b/>
          <w:sz w:val="22"/>
          <w:szCs w:val="22"/>
          <w:lang w:eastAsia="ar-SA"/>
        </w:rPr>
      </w:pPr>
    </w:p>
    <w:p w14:paraId="6CAAA6AB" w14:textId="148CDE0B" w:rsidR="004B0958" w:rsidRPr="001D112F" w:rsidRDefault="004B0958" w:rsidP="001D112F">
      <w:pPr>
        <w:pStyle w:val="Paragraphedeliste"/>
        <w:numPr>
          <w:ilvl w:val="0"/>
          <w:numId w:val="13"/>
        </w:numPr>
        <w:suppressAutoHyphens/>
        <w:rPr>
          <w:b/>
          <w:sz w:val="22"/>
          <w:szCs w:val="22"/>
          <w:lang w:eastAsia="ar-SA"/>
        </w:rPr>
      </w:pPr>
      <w:r w:rsidRPr="001D112F">
        <w:rPr>
          <w:b/>
          <w:sz w:val="22"/>
          <w:szCs w:val="22"/>
          <w:lang w:eastAsia="ar-SA"/>
        </w:rPr>
        <w:t>Un exemple de budget prévisionnel est à votre disposition sur le site de la CUN cbg</w:t>
      </w:r>
    </w:p>
    <w:p w14:paraId="69C8E7F4" w14:textId="77777777" w:rsidR="004B0958" w:rsidRDefault="004B0958" w:rsidP="004B0958">
      <w:pPr>
        <w:suppressAutoHyphens/>
        <w:rPr>
          <w:sz w:val="22"/>
          <w:szCs w:val="22"/>
          <w:lang w:eastAsia="ar-SA"/>
        </w:rPr>
      </w:pPr>
    </w:p>
    <w:p w14:paraId="4F687CE5" w14:textId="77777777" w:rsidR="001D112F" w:rsidRDefault="001D112F" w:rsidP="004B0958">
      <w:pPr>
        <w:suppressAutoHyphens/>
        <w:rPr>
          <w:sz w:val="22"/>
          <w:szCs w:val="22"/>
          <w:lang w:eastAsia="ar-SA"/>
        </w:rPr>
      </w:pPr>
    </w:p>
    <w:p w14:paraId="768C3B26" w14:textId="77777777" w:rsidR="001D112F" w:rsidRDefault="001D112F" w:rsidP="004B0958">
      <w:pPr>
        <w:suppressAutoHyphens/>
        <w:rPr>
          <w:sz w:val="22"/>
          <w:szCs w:val="22"/>
          <w:lang w:eastAsia="ar-SA"/>
        </w:rPr>
      </w:pPr>
    </w:p>
    <w:p w14:paraId="5B7762F7" w14:textId="77777777" w:rsidR="004B0958" w:rsidRPr="00F00EA9" w:rsidRDefault="004B0958" w:rsidP="004B0958">
      <w:pPr>
        <w:suppressAutoHyphens/>
        <w:rPr>
          <w:sz w:val="22"/>
          <w:szCs w:val="22"/>
          <w:lang w:eastAsia="ar-SA"/>
        </w:rPr>
      </w:pPr>
      <w:r w:rsidRPr="00F00EA9">
        <w:rPr>
          <w:sz w:val="22"/>
          <w:szCs w:val="22"/>
          <w:lang w:eastAsia="ar-SA"/>
        </w:rPr>
        <w:t xml:space="preserve">Pour toutes informations complémentaires, le coordinateur des Grands Evénements : </w:t>
      </w:r>
    </w:p>
    <w:p w14:paraId="0E1C8A15" w14:textId="5EB32795" w:rsidR="004B0958" w:rsidRDefault="004B0958" w:rsidP="004B0958">
      <w:pPr>
        <w:suppressAutoHyphens/>
        <w:rPr>
          <w:sz w:val="22"/>
          <w:szCs w:val="22"/>
          <w:lang w:eastAsia="ar-SA"/>
        </w:rPr>
      </w:pPr>
      <w:r w:rsidRPr="00F00EA9">
        <w:rPr>
          <w:sz w:val="22"/>
          <w:szCs w:val="22"/>
          <w:lang w:eastAsia="ar-SA"/>
        </w:rPr>
        <w:t>Pierre Rou</w:t>
      </w:r>
      <w:r>
        <w:rPr>
          <w:sz w:val="22"/>
          <w:szCs w:val="22"/>
          <w:lang w:eastAsia="ar-SA"/>
        </w:rPr>
        <w:t xml:space="preserve">illon - </w:t>
      </w:r>
      <w:r w:rsidRPr="00F00EA9">
        <w:rPr>
          <w:sz w:val="22"/>
          <w:szCs w:val="22"/>
          <w:lang w:eastAsia="ar-SA"/>
        </w:rPr>
        <w:t xml:space="preserve">Portable 06 31 78 90 55 –  Mail : </w:t>
      </w:r>
      <w:hyperlink r:id="rId9" w:history="1">
        <w:r w:rsidR="001D112F" w:rsidRPr="005A72E6">
          <w:rPr>
            <w:rStyle w:val="Lienhypertexte"/>
            <w:sz w:val="22"/>
            <w:szCs w:val="22"/>
            <w:lang w:eastAsia="ar-SA"/>
          </w:rPr>
          <w:t>rouillon.pierre@sfr.fr</w:t>
        </w:r>
      </w:hyperlink>
    </w:p>
    <w:p w14:paraId="416842DD" w14:textId="77777777" w:rsidR="001D112F" w:rsidRDefault="001D112F" w:rsidP="004B0958">
      <w:pPr>
        <w:suppressAutoHyphens/>
        <w:rPr>
          <w:sz w:val="22"/>
          <w:szCs w:val="22"/>
          <w:lang w:eastAsia="ar-SA"/>
        </w:rPr>
      </w:pPr>
    </w:p>
    <w:p w14:paraId="57D9E22A" w14:textId="77777777" w:rsidR="001D112F" w:rsidRDefault="001D112F" w:rsidP="004B0958">
      <w:pPr>
        <w:suppressAutoHyphens/>
        <w:rPr>
          <w:sz w:val="22"/>
          <w:szCs w:val="22"/>
          <w:lang w:eastAsia="ar-SA"/>
        </w:rPr>
      </w:pPr>
    </w:p>
    <w:p w14:paraId="5CC642D8" w14:textId="77777777" w:rsidR="001D112F" w:rsidRDefault="001D112F" w:rsidP="004B0958">
      <w:pPr>
        <w:suppressAutoHyphens/>
        <w:rPr>
          <w:sz w:val="22"/>
          <w:szCs w:val="22"/>
          <w:lang w:eastAsia="ar-SA"/>
        </w:rPr>
      </w:pPr>
    </w:p>
    <w:p w14:paraId="3CFF2D4A" w14:textId="77777777" w:rsidR="001D112F" w:rsidRDefault="001D112F" w:rsidP="004B0958">
      <w:pPr>
        <w:suppressAutoHyphens/>
        <w:rPr>
          <w:sz w:val="22"/>
          <w:szCs w:val="22"/>
          <w:lang w:eastAsia="ar-SA"/>
        </w:rPr>
      </w:pPr>
    </w:p>
    <w:p w14:paraId="6839CD0F" w14:textId="77777777" w:rsidR="001D112F" w:rsidRDefault="001D112F" w:rsidP="004B0958">
      <w:pPr>
        <w:suppressAutoHyphens/>
        <w:rPr>
          <w:sz w:val="22"/>
          <w:szCs w:val="22"/>
          <w:lang w:eastAsia="ar-SA"/>
        </w:rPr>
      </w:pPr>
    </w:p>
    <w:p w14:paraId="0C7CA33A" w14:textId="77777777" w:rsidR="001D112F" w:rsidRDefault="001D112F" w:rsidP="004B0958">
      <w:pPr>
        <w:suppressAutoHyphens/>
        <w:rPr>
          <w:sz w:val="22"/>
          <w:szCs w:val="22"/>
          <w:lang w:eastAsia="ar-SA"/>
        </w:rPr>
      </w:pPr>
    </w:p>
    <w:p w14:paraId="248E9554" w14:textId="77777777" w:rsidR="001D112F" w:rsidRDefault="001D112F" w:rsidP="004B0958">
      <w:pPr>
        <w:suppressAutoHyphens/>
        <w:rPr>
          <w:sz w:val="22"/>
          <w:szCs w:val="22"/>
          <w:lang w:eastAsia="ar-SA"/>
        </w:rPr>
      </w:pPr>
    </w:p>
    <w:p w14:paraId="0D038645" w14:textId="2EB1BFA2" w:rsidR="001D112F" w:rsidRDefault="001D112F" w:rsidP="004B0958">
      <w:pPr>
        <w:suppressAutoHyphens/>
        <w:rPr>
          <w:sz w:val="22"/>
          <w:szCs w:val="22"/>
          <w:lang w:eastAsia="ar-SA"/>
        </w:rPr>
      </w:pPr>
    </w:p>
    <w:p w14:paraId="74117BE5" w14:textId="5DCAFC6C" w:rsidR="00605ABD" w:rsidRDefault="00605ABD" w:rsidP="004B0958">
      <w:pPr>
        <w:suppressAutoHyphens/>
        <w:rPr>
          <w:sz w:val="22"/>
          <w:szCs w:val="22"/>
          <w:lang w:eastAsia="ar-SA"/>
        </w:rPr>
      </w:pPr>
    </w:p>
    <w:p w14:paraId="4F429B5E" w14:textId="494F40B6" w:rsidR="00605ABD" w:rsidRDefault="00605ABD" w:rsidP="004B0958">
      <w:pPr>
        <w:suppressAutoHyphens/>
        <w:rPr>
          <w:sz w:val="22"/>
          <w:szCs w:val="22"/>
          <w:lang w:eastAsia="ar-SA"/>
        </w:rPr>
      </w:pPr>
    </w:p>
    <w:p w14:paraId="00725E9D" w14:textId="3EA44E01" w:rsidR="00605ABD" w:rsidRDefault="00605ABD" w:rsidP="004B0958">
      <w:pPr>
        <w:suppressAutoHyphens/>
        <w:rPr>
          <w:sz w:val="22"/>
          <w:szCs w:val="22"/>
          <w:lang w:eastAsia="ar-SA"/>
        </w:rPr>
      </w:pPr>
    </w:p>
    <w:p w14:paraId="40515335" w14:textId="0AF1EB34" w:rsidR="00605ABD" w:rsidRDefault="00605ABD" w:rsidP="004B0958">
      <w:pPr>
        <w:suppressAutoHyphens/>
        <w:rPr>
          <w:sz w:val="22"/>
          <w:szCs w:val="22"/>
          <w:lang w:eastAsia="ar-SA"/>
        </w:rPr>
      </w:pPr>
    </w:p>
    <w:p w14:paraId="7DD8E049" w14:textId="04214BC8" w:rsidR="00605ABD" w:rsidRDefault="00605ABD" w:rsidP="004B0958">
      <w:pPr>
        <w:suppressAutoHyphens/>
        <w:rPr>
          <w:sz w:val="22"/>
          <w:szCs w:val="22"/>
          <w:lang w:eastAsia="ar-SA"/>
        </w:rPr>
      </w:pPr>
    </w:p>
    <w:p w14:paraId="0C64E37E" w14:textId="15781638" w:rsidR="00605ABD" w:rsidRDefault="00605ABD" w:rsidP="004B0958">
      <w:pPr>
        <w:suppressAutoHyphens/>
        <w:rPr>
          <w:sz w:val="22"/>
          <w:szCs w:val="22"/>
          <w:lang w:eastAsia="ar-SA"/>
        </w:rPr>
      </w:pPr>
    </w:p>
    <w:p w14:paraId="3AF913B9" w14:textId="77777777" w:rsidR="00605ABD" w:rsidRDefault="00605ABD" w:rsidP="004B0958">
      <w:pPr>
        <w:suppressAutoHyphens/>
        <w:rPr>
          <w:sz w:val="22"/>
          <w:szCs w:val="22"/>
          <w:lang w:eastAsia="ar-SA"/>
        </w:rPr>
      </w:pPr>
    </w:p>
    <w:p w14:paraId="5B42B4DF" w14:textId="5579E3B8" w:rsidR="001D112F" w:rsidRDefault="001D112F" w:rsidP="004B0958">
      <w:pPr>
        <w:suppressAutoHyphens/>
        <w:rPr>
          <w:sz w:val="22"/>
          <w:szCs w:val="22"/>
          <w:lang w:eastAsia="ar-SA"/>
        </w:rPr>
      </w:pPr>
    </w:p>
    <w:p w14:paraId="4021E362" w14:textId="77777777" w:rsidR="006D185A" w:rsidRDefault="006D185A" w:rsidP="004B0958">
      <w:pPr>
        <w:suppressAutoHyphens/>
        <w:rPr>
          <w:sz w:val="22"/>
          <w:szCs w:val="22"/>
          <w:lang w:eastAsia="ar-SA"/>
        </w:rPr>
      </w:pPr>
    </w:p>
    <w:p w14:paraId="1423AC1A" w14:textId="77777777" w:rsidR="001D112F" w:rsidRDefault="001D112F" w:rsidP="004B0958">
      <w:pPr>
        <w:suppressAutoHyphens/>
        <w:rPr>
          <w:sz w:val="22"/>
          <w:szCs w:val="22"/>
          <w:lang w:eastAsia="ar-SA"/>
        </w:rPr>
      </w:pPr>
    </w:p>
    <w:p w14:paraId="0DD3F307" w14:textId="6097CA98" w:rsidR="00605ABD" w:rsidRPr="00C351B0" w:rsidRDefault="007F29AB" w:rsidP="00C351B0">
      <w:pPr>
        <w:suppressAutoHyphens/>
        <w:rPr>
          <w:sz w:val="22"/>
          <w:szCs w:val="22"/>
          <w:lang w:eastAsia="ar-SA"/>
        </w:rPr>
      </w:pP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t xml:space="preserve">             </w:t>
      </w:r>
    </w:p>
    <w:p w14:paraId="0FDE63E8" w14:textId="171F1A47" w:rsidR="001D112F" w:rsidRPr="00605ABD" w:rsidRDefault="001D112F" w:rsidP="007F29AB">
      <w:pPr>
        <w:ind w:right="-388"/>
        <w:rPr>
          <w:b/>
          <w:sz w:val="22"/>
          <w:szCs w:val="28"/>
        </w:rPr>
      </w:pPr>
      <w:r w:rsidRPr="00605ABD">
        <w:rPr>
          <w:b/>
          <w:sz w:val="22"/>
          <w:szCs w:val="28"/>
        </w:rPr>
        <w:t xml:space="preserve">Championnat de France de </w:t>
      </w:r>
      <w:r w:rsidRPr="00605ABD">
        <w:rPr>
          <w:b/>
          <w:sz w:val="22"/>
          <w:szCs w:val="28"/>
        </w:rPr>
        <w:tab/>
      </w:r>
      <w:r w:rsidRPr="00605ABD">
        <w:rPr>
          <w:b/>
          <w:sz w:val="22"/>
          <w:szCs w:val="28"/>
        </w:rPr>
        <w:tab/>
        <w:t xml:space="preserve">                     </w:t>
      </w:r>
      <w:r w:rsidRPr="00605ABD">
        <w:rPr>
          <w:b/>
          <w:sz w:val="22"/>
          <w:szCs w:val="28"/>
        </w:rPr>
        <w:tab/>
      </w:r>
      <w:r w:rsidR="00605ABD">
        <w:rPr>
          <w:b/>
          <w:sz w:val="22"/>
          <w:szCs w:val="28"/>
        </w:rPr>
        <w:tab/>
      </w:r>
      <w:r w:rsidRPr="00605ABD">
        <w:rPr>
          <w:b/>
          <w:sz w:val="22"/>
          <w:szCs w:val="28"/>
        </w:rPr>
        <w:t xml:space="preserve">Les : </w:t>
      </w:r>
    </w:p>
    <w:p w14:paraId="61AB8289" w14:textId="77777777" w:rsidR="001D112F" w:rsidRPr="00605ABD" w:rsidRDefault="001D112F" w:rsidP="001D112F">
      <w:pPr>
        <w:ind w:left="-360" w:right="-388" w:firstLine="1068"/>
        <w:rPr>
          <w:b/>
          <w:sz w:val="22"/>
          <w:szCs w:val="28"/>
        </w:rPr>
      </w:pPr>
    </w:p>
    <w:p w14:paraId="0BBBB803" w14:textId="77777777" w:rsidR="001D112F" w:rsidRPr="00605ABD" w:rsidRDefault="001D112F" w:rsidP="007F29AB">
      <w:pPr>
        <w:ind w:right="-388"/>
        <w:rPr>
          <w:b/>
          <w:sz w:val="22"/>
          <w:szCs w:val="28"/>
        </w:rPr>
      </w:pPr>
      <w:r w:rsidRPr="00605ABD">
        <w:rPr>
          <w:b/>
          <w:sz w:val="22"/>
          <w:szCs w:val="28"/>
        </w:rPr>
        <w:t>Grand Prix SCC de :</w:t>
      </w:r>
      <w:r w:rsidRPr="00605ABD">
        <w:rPr>
          <w:b/>
          <w:sz w:val="22"/>
          <w:szCs w:val="28"/>
        </w:rPr>
        <w:tab/>
      </w:r>
      <w:r w:rsidRPr="00605ABD">
        <w:rPr>
          <w:b/>
          <w:sz w:val="22"/>
          <w:szCs w:val="28"/>
        </w:rPr>
        <w:tab/>
      </w:r>
      <w:r w:rsidRPr="00605ABD">
        <w:rPr>
          <w:b/>
          <w:sz w:val="22"/>
          <w:szCs w:val="28"/>
        </w:rPr>
        <w:tab/>
      </w:r>
      <w:r w:rsidRPr="00605ABD">
        <w:rPr>
          <w:b/>
          <w:sz w:val="22"/>
          <w:szCs w:val="28"/>
        </w:rPr>
        <w:tab/>
      </w:r>
      <w:r w:rsidRPr="00605ABD">
        <w:rPr>
          <w:b/>
          <w:sz w:val="22"/>
          <w:szCs w:val="28"/>
        </w:rPr>
        <w:tab/>
      </w:r>
      <w:r w:rsidRPr="00605ABD">
        <w:rPr>
          <w:b/>
          <w:sz w:val="22"/>
          <w:szCs w:val="28"/>
        </w:rPr>
        <w:tab/>
        <w:t>Les :</w:t>
      </w:r>
    </w:p>
    <w:p w14:paraId="3B8EF054" w14:textId="77777777" w:rsidR="001D112F" w:rsidRPr="00605ABD" w:rsidRDefault="001D112F" w:rsidP="001D112F">
      <w:pPr>
        <w:ind w:left="-360" w:right="-388" w:firstLine="1068"/>
        <w:rPr>
          <w:b/>
          <w:sz w:val="22"/>
          <w:szCs w:val="28"/>
        </w:rPr>
      </w:pPr>
    </w:p>
    <w:p w14:paraId="75A6AAEB" w14:textId="1F3FDB41" w:rsidR="001D112F" w:rsidRDefault="001D112F" w:rsidP="007F29AB">
      <w:pPr>
        <w:ind w:right="-388"/>
        <w:rPr>
          <w:b/>
          <w:sz w:val="22"/>
          <w:szCs w:val="28"/>
        </w:rPr>
      </w:pPr>
      <w:r w:rsidRPr="00605ABD">
        <w:rPr>
          <w:b/>
          <w:sz w:val="22"/>
          <w:szCs w:val="28"/>
        </w:rPr>
        <w:t>Organisé par le Club</w:t>
      </w:r>
      <w:r w:rsidR="007F29AB" w:rsidRPr="00605ABD">
        <w:rPr>
          <w:b/>
          <w:sz w:val="22"/>
          <w:szCs w:val="28"/>
        </w:rPr>
        <w:tab/>
      </w:r>
      <w:r w:rsidR="007F29AB" w:rsidRPr="00605ABD">
        <w:rPr>
          <w:b/>
          <w:sz w:val="22"/>
          <w:szCs w:val="28"/>
        </w:rPr>
        <w:tab/>
      </w:r>
      <w:r w:rsidR="007F29AB" w:rsidRPr="00605ABD">
        <w:rPr>
          <w:b/>
          <w:sz w:val="22"/>
          <w:szCs w:val="28"/>
        </w:rPr>
        <w:tab/>
      </w:r>
      <w:r w:rsidR="007F29AB" w:rsidRPr="00605ABD">
        <w:rPr>
          <w:b/>
          <w:sz w:val="22"/>
          <w:szCs w:val="28"/>
        </w:rPr>
        <w:tab/>
      </w:r>
      <w:r w:rsidR="007F29AB" w:rsidRPr="00605ABD">
        <w:rPr>
          <w:b/>
          <w:sz w:val="22"/>
          <w:szCs w:val="28"/>
        </w:rPr>
        <w:tab/>
      </w:r>
      <w:r w:rsidR="007F29AB" w:rsidRPr="00605ABD">
        <w:rPr>
          <w:b/>
          <w:sz w:val="22"/>
          <w:szCs w:val="28"/>
        </w:rPr>
        <w:tab/>
        <w:t>Territoriale :</w:t>
      </w:r>
    </w:p>
    <w:p w14:paraId="6FCB0EB3" w14:textId="77777777" w:rsidR="00605ABD" w:rsidRPr="00605ABD" w:rsidRDefault="00605ABD" w:rsidP="007F29AB">
      <w:pPr>
        <w:ind w:right="-388"/>
        <w:rPr>
          <w:b/>
          <w:sz w:val="24"/>
          <w:szCs w:val="24"/>
        </w:rPr>
      </w:pPr>
    </w:p>
    <w:p w14:paraId="15F7E280" w14:textId="77777777" w:rsidR="001D112F" w:rsidRPr="003F0404" w:rsidRDefault="001D112F" w:rsidP="001D112F">
      <w:pPr>
        <w:rPr>
          <w:b/>
          <w:sz w:val="32"/>
          <w:szCs w:val="32"/>
        </w:rPr>
      </w:pPr>
    </w:p>
    <w:p w14:paraId="61B8F5FB" w14:textId="33E792E4" w:rsidR="001D112F" w:rsidRDefault="001D112F" w:rsidP="001D112F">
      <w:pPr>
        <w:jc w:val="center"/>
        <w:rPr>
          <w:b/>
          <w:sz w:val="36"/>
          <w:szCs w:val="36"/>
        </w:rPr>
      </w:pPr>
      <w:r w:rsidRPr="003F0404">
        <w:rPr>
          <w:b/>
          <w:sz w:val="36"/>
          <w:szCs w:val="36"/>
          <w:highlight w:val="yellow"/>
        </w:rPr>
        <w:t>INSCRIPTION</w:t>
      </w:r>
      <w:r w:rsidR="002A7AD6">
        <w:rPr>
          <w:b/>
          <w:sz w:val="36"/>
          <w:szCs w:val="36"/>
          <w:highlight w:val="yellow"/>
        </w:rPr>
        <w:t>S</w:t>
      </w:r>
      <w:r w:rsidRPr="003F0404">
        <w:rPr>
          <w:b/>
          <w:sz w:val="36"/>
          <w:szCs w:val="36"/>
          <w:highlight w:val="yellow"/>
        </w:rPr>
        <w:t> </w:t>
      </w:r>
      <w:r>
        <w:rPr>
          <w:b/>
          <w:sz w:val="36"/>
          <w:szCs w:val="36"/>
          <w:highlight w:val="yellow"/>
        </w:rPr>
        <w:t xml:space="preserve">repas et Chambres </w:t>
      </w:r>
      <w:r w:rsidRPr="003F0404">
        <w:rPr>
          <w:b/>
          <w:sz w:val="36"/>
          <w:szCs w:val="36"/>
          <w:highlight w:val="yellow"/>
        </w:rPr>
        <w:t>:</w:t>
      </w:r>
      <w:r w:rsidRPr="003F0404">
        <w:rPr>
          <w:b/>
          <w:sz w:val="36"/>
          <w:szCs w:val="36"/>
        </w:rPr>
        <w:t xml:space="preserve"> </w:t>
      </w:r>
    </w:p>
    <w:p w14:paraId="7F1442AF" w14:textId="77777777" w:rsidR="00605ABD" w:rsidRDefault="00605ABD" w:rsidP="001D112F">
      <w:pPr>
        <w:jc w:val="center"/>
        <w:rPr>
          <w:b/>
          <w:sz w:val="36"/>
          <w:szCs w:val="36"/>
        </w:rPr>
      </w:pPr>
    </w:p>
    <w:p w14:paraId="7EC9F297" w14:textId="77777777" w:rsidR="007F29AB" w:rsidRPr="003F0404" w:rsidRDefault="007F29AB" w:rsidP="001D112F">
      <w:pPr>
        <w:jc w:val="center"/>
        <w:rPr>
          <w:b/>
          <w:sz w:val="36"/>
          <w:szCs w:val="36"/>
        </w:rPr>
      </w:pPr>
    </w:p>
    <w:p w14:paraId="0FC181D7" w14:textId="77777777" w:rsidR="001D112F" w:rsidRPr="00605ABD" w:rsidRDefault="001D112F" w:rsidP="001D112F">
      <w:pPr>
        <w:jc w:val="center"/>
        <w:rPr>
          <w:b/>
          <w:sz w:val="32"/>
          <w:szCs w:val="36"/>
        </w:rPr>
      </w:pPr>
      <w:r w:rsidRPr="00605ABD">
        <w:rPr>
          <w:b/>
          <w:sz w:val="32"/>
          <w:szCs w:val="36"/>
        </w:rPr>
        <w:t>Jury, H. Assistants, Groupe Travail, Officiels, Concurrents *</w:t>
      </w:r>
    </w:p>
    <w:p w14:paraId="0D9EDEEA" w14:textId="77777777" w:rsidR="001D112F" w:rsidRPr="003F0404" w:rsidRDefault="001D112F" w:rsidP="001D112F">
      <w:pPr>
        <w:jc w:val="both"/>
        <w:rPr>
          <w:b/>
          <w:sz w:val="28"/>
          <w:szCs w:val="28"/>
        </w:rPr>
      </w:pPr>
    </w:p>
    <w:p w14:paraId="246C9433" w14:textId="77777777" w:rsidR="007F29AB" w:rsidRDefault="007F29AB" w:rsidP="001D112F">
      <w:pPr>
        <w:jc w:val="both"/>
        <w:rPr>
          <w:b/>
          <w:u w:val="single"/>
        </w:rPr>
      </w:pPr>
    </w:p>
    <w:p w14:paraId="22DA6744" w14:textId="77777777" w:rsidR="001D112F" w:rsidRPr="00265B57" w:rsidRDefault="001D112F" w:rsidP="001D112F">
      <w:pPr>
        <w:jc w:val="both"/>
      </w:pPr>
      <w:r w:rsidRPr="00FE7089">
        <w:rPr>
          <w:b/>
          <w:u w:val="single"/>
        </w:rPr>
        <w:t>Me M. :</w:t>
      </w:r>
      <w:r w:rsidRPr="00FE7089">
        <w:t xml:space="preserve">…………………………………. </w:t>
      </w:r>
      <w:r>
        <w:t xml:space="preserve"> </w:t>
      </w:r>
      <w:r w:rsidRPr="00FE7089">
        <w:rPr>
          <w:b/>
          <w:u w:val="single"/>
        </w:rPr>
        <w:t>Prénom :</w:t>
      </w:r>
      <w:r>
        <w:rPr>
          <w:b/>
        </w:rPr>
        <w:t xml:space="preserve"> </w:t>
      </w:r>
      <w:r w:rsidRPr="00FE7089">
        <w:t>…………………………………</w:t>
      </w:r>
    </w:p>
    <w:p w14:paraId="2FB84E48" w14:textId="77777777" w:rsidR="001D112F" w:rsidRPr="00265B57" w:rsidRDefault="001D112F" w:rsidP="001D112F">
      <w:pPr>
        <w:jc w:val="both"/>
        <w:rPr>
          <w:b/>
          <w:u w:val="single"/>
        </w:rPr>
      </w:pPr>
    </w:p>
    <w:p w14:paraId="4C9FEAEF" w14:textId="77777777" w:rsidR="001D112F" w:rsidRPr="00265B57" w:rsidRDefault="001D112F" w:rsidP="001D112F">
      <w:pPr>
        <w:jc w:val="both"/>
        <w:rPr>
          <w:b/>
          <w:u w:val="single"/>
        </w:rPr>
      </w:pPr>
      <w:r w:rsidRPr="00265B57">
        <w:rPr>
          <w:b/>
          <w:u w:val="single"/>
        </w:rPr>
        <w:t>Portable :</w:t>
      </w:r>
      <w:r w:rsidRPr="00265B57">
        <w:rPr>
          <w:b/>
        </w:rPr>
        <w:tab/>
      </w:r>
      <w:r w:rsidRPr="00265B57">
        <w:rPr>
          <w:b/>
        </w:rPr>
        <w:tab/>
      </w:r>
      <w:r w:rsidRPr="00265B57">
        <w:rPr>
          <w:b/>
        </w:rPr>
        <w:tab/>
      </w:r>
      <w:r w:rsidRPr="00265B57">
        <w:rPr>
          <w:b/>
        </w:rPr>
        <w:tab/>
      </w:r>
      <w:r w:rsidRPr="00265B57">
        <w:rPr>
          <w:b/>
        </w:rPr>
        <w:tab/>
      </w:r>
      <w:r w:rsidRPr="00265B57">
        <w:rPr>
          <w:b/>
          <w:u w:val="single"/>
        </w:rPr>
        <w:t>Mail :</w:t>
      </w:r>
    </w:p>
    <w:p w14:paraId="2E04B74E" w14:textId="77777777" w:rsidR="001D112F" w:rsidRPr="00265B57" w:rsidRDefault="001D112F" w:rsidP="001D112F">
      <w:pPr>
        <w:jc w:val="both"/>
        <w:rPr>
          <w:b/>
          <w:u w:val="single"/>
        </w:rPr>
      </w:pPr>
    </w:p>
    <w:p w14:paraId="05F8F512" w14:textId="77777777" w:rsidR="001D112F" w:rsidRPr="00265B57" w:rsidRDefault="001D112F" w:rsidP="001D112F">
      <w:pPr>
        <w:jc w:val="center"/>
      </w:pPr>
    </w:p>
    <w:p w14:paraId="3ADE5CD3" w14:textId="18DF2548" w:rsidR="001D112F" w:rsidRPr="00FE7089" w:rsidRDefault="001D112F" w:rsidP="001D112F">
      <w:pPr>
        <w:jc w:val="both"/>
        <w:rPr>
          <w:b/>
        </w:rPr>
      </w:pPr>
      <w:r w:rsidRPr="00FE7089">
        <w:rPr>
          <w:b/>
        </w:rPr>
        <w:t>Accompagnateur (</w:t>
      </w:r>
      <w:r w:rsidR="002A7AD6" w:rsidRPr="00FE7089">
        <w:rPr>
          <w:b/>
        </w:rPr>
        <w:t>trice) oui</w:t>
      </w:r>
      <w:r w:rsidRPr="00FE7089">
        <w:rPr>
          <w:b/>
        </w:rPr>
        <w:t>*    non*</w:t>
      </w:r>
    </w:p>
    <w:p w14:paraId="7F9BE7B6" w14:textId="77777777" w:rsidR="001D112F" w:rsidRPr="00265B57" w:rsidRDefault="001D112F" w:rsidP="001D112F">
      <w:pPr>
        <w:jc w:val="both"/>
      </w:pPr>
    </w:p>
    <w:p w14:paraId="1B1521E3" w14:textId="77777777" w:rsidR="001D112F" w:rsidRPr="00265B57" w:rsidRDefault="001D112F" w:rsidP="001D112F">
      <w:pPr>
        <w:jc w:val="both"/>
      </w:pPr>
      <w:r>
        <w:t>Me M. *</w:t>
      </w:r>
      <w:r w:rsidRPr="00265B57">
        <w:t> :………………………………….    Prénom :…………………………………</w:t>
      </w:r>
    </w:p>
    <w:p w14:paraId="14C1C32E" w14:textId="77777777" w:rsidR="001D112F" w:rsidRPr="00265B57" w:rsidRDefault="001D112F" w:rsidP="001D112F">
      <w:pPr>
        <w:jc w:val="both"/>
      </w:pPr>
    </w:p>
    <w:p w14:paraId="68697AA6" w14:textId="77777777" w:rsidR="001D112F" w:rsidRPr="00265B57" w:rsidRDefault="001D112F" w:rsidP="001D112F">
      <w:pPr>
        <w:jc w:val="both"/>
      </w:pPr>
    </w:p>
    <w:p w14:paraId="31932253" w14:textId="77777777" w:rsidR="001D112F" w:rsidRPr="00C742DD" w:rsidRDefault="001D112F" w:rsidP="001D112F">
      <w:pPr>
        <w:jc w:val="both"/>
      </w:pPr>
      <w:r w:rsidRPr="00C742DD">
        <w:rPr>
          <w:u w:val="single"/>
        </w:rPr>
        <w:t>Prendra(ont) :</w:t>
      </w:r>
      <w:r w:rsidRPr="00C742DD">
        <w:t xml:space="preserve"> </w:t>
      </w:r>
    </w:p>
    <w:p w14:paraId="749892D4" w14:textId="77777777" w:rsidR="001D112F" w:rsidRPr="00C742DD" w:rsidRDefault="001D112F" w:rsidP="001D112F">
      <w:pPr>
        <w:jc w:val="both"/>
      </w:pPr>
    </w:p>
    <w:p w14:paraId="1C45D690" w14:textId="77777777" w:rsidR="001D112F" w:rsidRPr="00C742DD" w:rsidRDefault="001D112F" w:rsidP="001D112F">
      <w:pPr>
        <w:tabs>
          <w:tab w:val="left" w:pos="6719"/>
          <w:tab w:val="left" w:pos="6840"/>
          <w:tab w:val="left" w:pos="7200"/>
        </w:tabs>
        <w:jc w:val="both"/>
      </w:pPr>
      <w:r w:rsidRPr="00C742DD">
        <w:t>- le déjeuner du vendredi                    oui*       non*   - Nombre de personne(s) :</w:t>
      </w:r>
    </w:p>
    <w:p w14:paraId="3E451C6B" w14:textId="77777777" w:rsidR="001D112F" w:rsidRPr="00C742DD" w:rsidRDefault="001D112F" w:rsidP="001D112F">
      <w:pPr>
        <w:jc w:val="both"/>
        <w:rPr>
          <w:u w:val="single"/>
        </w:rPr>
      </w:pPr>
    </w:p>
    <w:p w14:paraId="7C6000FF" w14:textId="77777777" w:rsidR="001D112F" w:rsidRPr="00C742DD" w:rsidRDefault="001D112F" w:rsidP="001D112F">
      <w:pPr>
        <w:jc w:val="both"/>
      </w:pPr>
      <w:r w:rsidRPr="00C742DD">
        <w:t xml:space="preserve">- le dîner du vendredi     </w:t>
      </w:r>
      <w:r w:rsidRPr="00C742DD">
        <w:tab/>
      </w:r>
      <w:r w:rsidRPr="00C742DD">
        <w:tab/>
        <w:t>oui*      non*    - Nombre de personne(s) :</w:t>
      </w:r>
    </w:p>
    <w:p w14:paraId="0A132576" w14:textId="77777777" w:rsidR="001D112F" w:rsidRPr="00C742DD" w:rsidRDefault="001D112F" w:rsidP="001D112F">
      <w:pPr>
        <w:jc w:val="both"/>
      </w:pPr>
    </w:p>
    <w:p w14:paraId="1B90C5DC" w14:textId="77777777" w:rsidR="001D112F" w:rsidRPr="00C742DD" w:rsidRDefault="001D112F" w:rsidP="001D112F">
      <w:pPr>
        <w:jc w:val="both"/>
      </w:pPr>
      <w:r w:rsidRPr="00C742DD">
        <w:rPr>
          <w:highlight w:val="lightGray"/>
        </w:rPr>
        <w:t>- la chambre du vendredi                :    oui*</w:t>
      </w:r>
      <w:r w:rsidRPr="00C742DD">
        <w:rPr>
          <w:highlight w:val="lightGray"/>
        </w:rPr>
        <w:tab/>
        <w:t>non*    - Nombre de personne(s) :</w:t>
      </w:r>
    </w:p>
    <w:p w14:paraId="1C033FEC" w14:textId="77777777" w:rsidR="001D112F" w:rsidRPr="00C742DD" w:rsidRDefault="001D112F" w:rsidP="001D112F">
      <w:pPr>
        <w:jc w:val="both"/>
      </w:pPr>
    </w:p>
    <w:p w14:paraId="43B800A6" w14:textId="77777777" w:rsidR="001D112F" w:rsidRPr="00C742DD" w:rsidRDefault="001D112F" w:rsidP="001D112F">
      <w:pPr>
        <w:jc w:val="both"/>
      </w:pPr>
      <w:r w:rsidRPr="00C742DD">
        <w:t xml:space="preserve">- le petit déjeuner </w:t>
      </w:r>
      <w:r w:rsidRPr="00C742DD">
        <w:tab/>
      </w:r>
      <w:r w:rsidRPr="00C742DD">
        <w:tab/>
      </w:r>
      <w:r w:rsidRPr="00C742DD">
        <w:tab/>
        <w:t>oui*      non*   - Nombre de personne(s) :</w:t>
      </w:r>
    </w:p>
    <w:p w14:paraId="04FDB7D3" w14:textId="77777777" w:rsidR="001D112F" w:rsidRPr="00C742DD" w:rsidRDefault="001D112F" w:rsidP="001D112F">
      <w:pPr>
        <w:jc w:val="both"/>
      </w:pPr>
    </w:p>
    <w:p w14:paraId="1481D320" w14:textId="77777777" w:rsidR="001D112F" w:rsidRPr="00C742DD" w:rsidRDefault="001D112F" w:rsidP="001D112F">
      <w:pPr>
        <w:jc w:val="both"/>
      </w:pPr>
      <w:r w:rsidRPr="00C742DD">
        <w:t xml:space="preserve">- le déjeuner du samedi </w:t>
      </w:r>
      <w:r w:rsidRPr="00C742DD">
        <w:tab/>
      </w:r>
      <w:r w:rsidRPr="00C742DD">
        <w:tab/>
        <w:t>oui*</w:t>
      </w:r>
      <w:r w:rsidRPr="00C742DD">
        <w:tab/>
        <w:t>non*    - Nombre de personne(s) :</w:t>
      </w:r>
    </w:p>
    <w:p w14:paraId="538D3250" w14:textId="77777777" w:rsidR="001D112F" w:rsidRPr="00C742DD" w:rsidRDefault="001D112F" w:rsidP="001D112F">
      <w:pPr>
        <w:jc w:val="both"/>
      </w:pPr>
    </w:p>
    <w:p w14:paraId="6AD01009" w14:textId="77777777" w:rsidR="001D112F" w:rsidRPr="00C742DD" w:rsidRDefault="001D112F" w:rsidP="001D112F">
      <w:pPr>
        <w:tabs>
          <w:tab w:val="left" w:pos="4680"/>
        </w:tabs>
        <w:jc w:val="both"/>
      </w:pPr>
      <w:r w:rsidRPr="00C742DD">
        <w:t>- le dîner du samedi                           oui*      non*     - Nombre de personne(s) :</w:t>
      </w:r>
    </w:p>
    <w:p w14:paraId="4B041577" w14:textId="77777777" w:rsidR="001D112F" w:rsidRPr="00C742DD" w:rsidRDefault="001D112F" w:rsidP="001D112F">
      <w:pPr>
        <w:jc w:val="both"/>
      </w:pPr>
    </w:p>
    <w:p w14:paraId="76B85B28" w14:textId="77777777" w:rsidR="001D112F" w:rsidRPr="00C742DD" w:rsidRDefault="001D112F" w:rsidP="001D112F">
      <w:pPr>
        <w:jc w:val="both"/>
      </w:pPr>
      <w:r w:rsidRPr="00C742DD">
        <w:rPr>
          <w:highlight w:val="lightGray"/>
        </w:rPr>
        <w:t>- la chambre du samedi                 :      oui*</w:t>
      </w:r>
      <w:r w:rsidRPr="00C742DD">
        <w:rPr>
          <w:highlight w:val="lightGray"/>
        </w:rPr>
        <w:tab/>
        <w:t xml:space="preserve"> non*    - Nombre de personne(s) :</w:t>
      </w:r>
    </w:p>
    <w:p w14:paraId="198E0113" w14:textId="77777777" w:rsidR="001D112F" w:rsidRPr="00C742DD" w:rsidRDefault="001D112F" w:rsidP="001D112F">
      <w:pPr>
        <w:jc w:val="both"/>
      </w:pPr>
    </w:p>
    <w:p w14:paraId="77CBECF9" w14:textId="77777777" w:rsidR="001D112F" w:rsidRPr="00C742DD" w:rsidRDefault="001D112F" w:rsidP="001D112F">
      <w:pPr>
        <w:jc w:val="both"/>
      </w:pPr>
      <w:r w:rsidRPr="00C742DD">
        <w:t xml:space="preserve">- le petit déjeuner </w:t>
      </w:r>
      <w:r w:rsidRPr="00C742DD">
        <w:tab/>
      </w:r>
      <w:r w:rsidRPr="00C742DD">
        <w:tab/>
      </w:r>
      <w:r w:rsidRPr="00C742DD">
        <w:tab/>
        <w:t>oui*      non*   - Nombre de personne(s) :</w:t>
      </w:r>
    </w:p>
    <w:p w14:paraId="654EF9B3" w14:textId="77777777" w:rsidR="001D112F" w:rsidRPr="00C742DD" w:rsidRDefault="001D112F" w:rsidP="001D112F">
      <w:pPr>
        <w:jc w:val="both"/>
      </w:pPr>
    </w:p>
    <w:p w14:paraId="21CE41F0" w14:textId="77777777" w:rsidR="001D112F" w:rsidRPr="00C742DD" w:rsidRDefault="001D112F" w:rsidP="001D112F">
      <w:pPr>
        <w:tabs>
          <w:tab w:val="left" w:pos="6660"/>
        </w:tabs>
        <w:jc w:val="both"/>
      </w:pPr>
      <w:r w:rsidRPr="00C742DD">
        <w:t>- le déjeuner du dimanche                 oui*       non*       - Nombre de personne(s) :</w:t>
      </w:r>
    </w:p>
    <w:p w14:paraId="00C45BF9" w14:textId="77777777" w:rsidR="001D112F" w:rsidRPr="00C742DD" w:rsidRDefault="001D112F" w:rsidP="001D112F">
      <w:pPr>
        <w:jc w:val="both"/>
      </w:pPr>
    </w:p>
    <w:p w14:paraId="08091363" w14:textId="77777777" w:rsidR="001D112F" w:rsidRPr="00C742DD" w:rsidRDefault="001D112F" w:rsidP="001D112F">
      <w:pPr>
        <w:jc w:val="both"/>
      </w:pPr>
      <w:r w:rsidRPr="00C742DD">
        <w:t>- le dîner du dimanche                      oui*</w:t>
      </w:r>
      <w:r w:rsidRPr="00C742DD">
        <w:tab/>
        <w:t xml:space="preserve"> non*     - Nombre de personne(s) :</w:t>
      </w:r>
    </w:p>
    <w:p w14:paraId="5F396BB8" w14:textId="77777777" w:rsidR="001D112F" w:rsidRPr="00C742DD" w:rsidRDefault="001D112F" w:rsidP="001D112F">
      <w:pPr>
        <w:jc w:val="both"/>
        <w:rPr>
          <w:highlight w:val="lightGray"/>
        </w:rPr>
      </w:pPr>
    </w:p>
    <w:p w14:paraId="38E6645F" w14:textId="77777777" w:rsidR="001D112F" w:rsidRPr="00C742DD" w:rsidRDefault="001D112F" w:rsidP="001D112F">
      <w:pPr>
        <w:jc w:val="both"/>
      </w:pPr>
      <w:r w:rsidRPr="00C742DD">
        <w:rPr>
          <w:highlight w:val="lightGray"/>
        </w:rPr>
        <w:t>- la chambre du dimanche                  :   oui*</w:t>
      </w:r>
      <w:r w:rsidRPr="00C742DD">
        <w:rPr>
          <w:highlight w:val="lightGray"/>
        </w:rPr>
        <w:tab/>
        <w:t xml:space="preserve"> non*     - Nombre de personne(s) :</w:t>
      </w:r>
    </w:p>
    <w:p w14:paraId="79A56FAB" w14:textId="77777777" w:rsidR="001D112F" w:rsidRPr="00C742DD" w:rsidRDefault="001D112F" w:rsidP="001D112F">
      <w:pPr>
        <w:jc w:val="both"/>
      </w:pPr>
    </w:p>
    <w:p w14:paraId="5AB9E72F" w14:textId="77777777" w:rsidR="001D112F" w:rsidRPr="00C742DD" w:rsidRDefault="001D112F" w:rsidP="001D112F">
      <w:pPr>
        <w:jc w:val="both"/>
      </w:pPr>
      <w:r w:rsidRPr="00C742DD">
        <w:t xml:space="preserve">- le petit déjeuner </w:t>
      </w:r>
      <w:r w:rsidRPr="00C742DD">
        <w:tab/>
      </w:r>
      <w:r w:rsidRPr="00C742DD">
        <w:tab/>
      </w:r>
      <w:r w:rsidRPr="00C742DD">
        <w:tab/>
        <w:t>oui*      non*   - Nombre de personne(s) :</w:t>
      </w:r>
    </w:p>
    <w:p w14:paraId="28E6DDDA" w14:textId="77777777" w:rsidR="001D112F" w:rsidRPr="00265B57" w:rsidRDefault="001D112F" w:rsidP="001D112F">
      <w:pPr>
        <w:jc w:val="both"/>
      </w:pPr>
    </w:p>
    <w:p w14:paraId="3BD9BDA0" w14:textId="77777777" w:rsidR="001D112F" w:rsidRPr="00C742DD" w:rsidRDefault="001D112F" w:rsidP="001D112F">
      <w:pPr>
        <w:jc w:val="both"/>
        <w:rPr>
          <w:b/>
          <w:sz w:val="28"/>
        </w:rPr>
      </w:pPr>
      <w:r w:rsidRPr="00C742DD">
        <w:rPr>
          <w:b/>
          <w:sz w:val="28"/>
        </w:rPr>
        <w:t>* : rayez la mention inutile</w:t>
      </w:r>
    </w:p>
    <w:p w14:paraId="2B4C7D44" w14:textId="77777777" w:rsidR="001D112F" w:rsidRPr="00265B57" w:rsidRDefault="001D112F" w:rsidP="001D112F">
      <w:pPr>
        <w:jc w:val="both"/>
      </w:pPr>
    </w:p>
    <w:p w14:paraId="306E60E3" w14:textId="77777777" w:rsidR="001D112F" w:rsidRPr="00265B57" w:rsidRDefault="001D112F" w:rsidP="001D112F">
      <w:pPr>
        <w:jc w:val="both"/>
        <w:rPr>
          <w:b/>
          <w:u w:val="single"/>
        </w:rPr>
      </w:pPr>
      <w:r w:rsidRPr="00265B57">
        <w:rPr>
          <w:b/>
          <w:u w:val="single"/>
        </w:rPr>
        <w:t>Réponse au plus tard, le :</w:t>
      </w:r>
    </w:p>
    <w:p w14:paraId="1587AD5F" w14:textId="77777777" w:rsidR="001D112F" w:rsidRPr="00265B57" w:rsidRDefault="001D112F" w:rsidP="001D112F">
      <w:pPr>
        <w:jc w:val="both"/>
        <w:rPr>
          <w:b/>
        </w:rPr>
      </w:pPr>
    </w:p>
    <w:p w14:paraId="1112E53D" w14:textId="77777777" w:rsidR="001D112F" w:rsidRPr="00265B57" w:rsidRDefault="001D112F" w:rsidP="001D112F">
      <w:pPr>
        <w:jc w:val="both"/>
        <w:rPr>
          <w:b/>
        </w:rPr>
      </w:pPr>
      <w:r w:rsidRPr="00265B57">
        <w:rPr>
          <w:b/>
        </w:rPr>
        <w:t xml:space="preserve">A : </w:t>
      </w:r>
    </w:p>
    <w:p w14:paraId="59DAA93A" w14:textId="77777777" w:rsidR="001D112F" w:rsidRDefault="001D112F" w:rsidP="004B0958">
      <w:pPr>
        <w:suppressAutoHyphens/>
        <w:rPr>
          <w:sz w:val="22"/>
          <w:szCs w:val="22"/>
          <w:lang w:eastAsia="ar-SA"/>
        </w:rPr>
      </w:pPr>
    </w:p>
    <w:p w14:paraId="349AF18F" w14:textId="77777777" w:rsidR="001D112F" w:rsidRDefault="001D112F" w:rsidP="004B0958">
      <w:pPr>
        <w:suppressAutoHyphens/>
        <w:rPr>
          <w:sz w:val="22"/>
          <w:szCs w:val="22"/>
          <w:lang w:eastAsia="ar-SA"/>
        </w:rPr>
      </w:pPr>
    </w:p>
    <w:p w14:paraId="3731CC79" w14:textId="77777777" w:rsidR="001D112F" w:rsidRDefault="001D112F" w:rsidP="004B0958">
      <w:pPr>
        <w:suppressAutoHyphens/>
        <w:rPr>
          <w:sz w:val="22"/>
          <w:szCs w:val="22"/>
          <w:lang w:eastAsia="ar-SA"/>
        </w:rPr>
      </w:pPr>
    </w:p>
    <w:p w14:paraId="0C7E096A" w14:textId="77777777" w:rsidR="001D112F" w:rsidRDefault="001D112F" w:rsidP="004B0958">
      <w:pPr>
        <w:suppressAutoHyphens/>
        <w:rPr>
          <w:sz w:val="22"/>
          <w:szCs w:val="22"/>
          <w:lang w:eastAsia="ar-SA"/>
        </w:rPr>
      </w:pPr>
    </w:p>
    <w:p w14:paraId="434A34F6" w14:textId="77777777" w:rsidR="003B2ADF" w:rsidRPr="00D4678B" w:rsidRDefault="003B2ADF" w:rsidP="00D4678B"/>
    <w:sectPr w:rsidR="003B2ADF" w:rsidRPr="00D4678B" w:rsidSect="00432348">
      <w:footerReference w:type="default" r:id="rId10"/>
      <w:footerReference w:type="first" r:id="rId11"/>
      <w:pgSz w:w="11900" w:h="16820" w:code="9"/>
      <w:pgMar w:top="567" w:right="567" w:bottom="284" w:left="567" w:header="567" w:footer="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DF34" w14:textId="77777777" w:rsidR="00B641BE" w:rsidRDefault="00B641BE">
      <w:r>
        <w:separator/>
      </w:r>
    </w:p>
  </w:endnote>
  <w:endnote w:type="continuationSeparator" w:id="0">
    <w:p w14:paraId="44FD4CB1" w14:textId="77777777" w:rsidR="00B641BE" w:rsidRDefault="00B6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B18030 Bitmap">
    <w:charset w:val="86"/>
    <w:family w:val="auto"/>
    <w:pitch w:val="variable"/>
    <w:sig w:usb0="00000001" w:usb1="080E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12" w:space="0" w:color="17365D" w:themeColor="text2"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655"/>
      <w:gridCol w:w="1134"/>
    </w:tblGrid>
    <w:tr w:rsidR="00DC3AEA" w14:paraId="2FA6944D" w14:textId="77777777" w:rsidTr="007F29AB">
      <w:trPr>
        <w:trHeight w:val="138"/>
      </w:trPr>
      <w:tc>
        <w:tcPr>
          <w:tcW w:w="1985" w:type="dxa"/>
          <w:tcBorders>
            <w:top w:val="single" w:sz="12" w:space="0" w:color="17365D" w:themeColor="text2" w:themeShade="BF"/>
          </w:tcBorders>
          <w:shd w:val="clear" w:color="auto" w:fill="17365D" w:themeFill="text2" w:themeFillShade="BF"/>
          <w:tcMar>
            <w:left w:w="57" w:type="dxa"/>
            <w:right w:w="0" w:type="dxa"/>
          </w:tcMar>
        </w:tcPr>
        <w:p w14:paraId="2B81CCFD" w14:textId="45CB29AD" w:rsidR="00DC3AEA" w:rsidRPr="00DC3AEA" w:rsidRDefault="00DC3AEA" w:rsidP="0002699D">
          <w:pPr>
            <w:pStyle w:val="Pieddepage"/>
            <w:rPr>
              <w:rFonts w:ascii="Arial Narrow" w:hAnsi="Arial Narrow"/>
              <w:b/>
              <w:snapToGrid w:val="0"/>
              <w:color w:val="FFFFFF" w:themeColor="background1"/>
              <w:sz w:val="14"/>
              <w:szCs w:val="14"/>
            </w:rPr>
          </w:pPr>
          <w:r w:rsidRPr="00DC3AEA">
            <w:rPr>
              <w:rFonts w:ascii="Arial Narrow" w:hAnsi="Arial Narrow"/>
              <w:b/>
              <w:snapToGrid w:val="0"/>
              <w:color w:val="FFFFFF" w:themeColor="background1"/>
              <w:sz w:val="14"/>
              <w:szCs w:val="14"/>
            </w:rPr>
            <w:t xml:space="preserve">CUN-CBG   </w:t>
          </w:r>
          <w:r w:rsidR="00B21862">
            <w:rPr>
              <w:rFonts w:ascii="Arial Narrow" w:hAnsi="Arial Narrow"/>
              <w:b/>
              <w:snapToGrid w:val="0"/>
              <w:color w:val="FFFFFF" w:themeColor="background1"/>
              <w:sz w:val="14"/>
              <w:szCs w:val="14"/>
            </w:rPr>
            <w:t>Le présiden</w:t>
          </w:r>
        </w:p>
      </w:tc>
      <w:tc>
        <w:tcPr>
          <w:tcW w:w="7655" w:type="dxa"/>
        </w:tcPr>
        <w:p w14:paraId="2DA1C8AC" w14:textId="77777777" w:rsidR="00DC3AEA" w:rsidRPr="00DC3AEA" w:rsidRDefault="00DC3AEA" w:rsidP="0002699D">
          <w:pPr>
            <w:pStyle w:val="Pieddepage"/>
            <w:jc w:val="right"/>
            <w:rPr>
              <w:rFonts w:ascii="Arial Narrow" w:hAnsi="Arial Narrow"/>
              <w:b/>
              <w:snapToGrid w:val="0"/>
              <w:color w:val="17365D" w:themeColor="text2" w:themeShade="BF"/>
              <w:sz w:val="14"/>
              <w:szCs w:val="14"/>
            </w:rPr>
          </w:pPr>
        </w:p>
      </w:tc>
      <w:tc>
        <w:tcPr>
          <w:tcW w:w="1134" w:type="dxa"/>
          <w:tcMar>
            <w:left w:w="0" w:type="dxa"/>
            <w:right w:w="57" w:type="dxa"/>
          </w:tcMar>
        </w:tcPr>
        <w:p w14:paraId="329C4241" w14:textId="7ACB537E" w:rsidR="00DC3AEA" w:rsidRPr="00DC3AEA" w:rsidRDefault="00DC3AEA" w:rsidP="0002699D">
          <w:pPr>
            <w:pStyle w:val="Pieddepage"/>
            <w:jc w:val="right"/>
            <w:rPr>
              <w:b/>
              <w:snapToGrid w:val="0"/>
              <w:sz w:val="14"/>
              <w:szCs w:val="14"/>
            </w:rPr>
          </w:pPr>
          <w:r w:rsidRPr="00DC3AEA">
            <w:rPr>
              <w:rFonts w:ascii="Arial Narrow" w:hAnsi="Arial Narrow"/>
              <w:b/>
              <w:snapToGrid w:val="0"/>
              <w:color w:val="17365D" w:themeColor="text2" w:themeShade="BF"/>
              <w:sz w:val="14"/>
              <w:szCs w:val="14"/>
            </w:rPr>
            <w:t xml:space="preserve">Page : </w:t>
          </w:r>
          <w:r w:rsidRPr="00DC3AEA">
            <w:rPr>
              <w:rFonts w:ascii="Arial Narrow" w:hAnsi="Arial Narrow"/>
              <w:b/>
              <w:snapToGrid w:val="0"/>
              <w:color w:val="17365D" w:themeColor="text2" w:themeShade="BF"/>
              <w:sz w:val="14"/>
              <w:szCs w:val="14"/>
            </w:rPr>
            <w:fldChar w:fldCharType="begin"/>
          </w:r>
          <w:r w:rsidRPr="00DC3AEA">
            <w:rPr>
              <w:rFonts w:ascii="Arial Narrow" w:hAnsi="Arial Narrow"/>
              <w:b/>
              <w:snapToGrid w:val="0"/>
              <w:color w:val="17365D" w:themeColor="text2" w:themeShade="BF"/>
              <w:sz w:val="14"/>
              <w:szCs w:val="14"/>
            </w:rPr>
            <w:instrText>PAGE  \* Arabic  \* MERGEFORMAT</w:instrText>
          </w:r>
          <w:r w:rsidRPr="00DC3AEA">
            <w:rPr>
              <w:rFonts w:ascii="Arial Narrow" w:hAnsi="Arial Narrow"/>
              <w:b/>
              <w:snapToGrid w:val="0"/>
              <w:color w:val="17365D" w:themeColor="text2" w:themeShade="BF"/>
              <w:sz w:val="14"/>
              <w:szCs w:val="14"/>
            </w:rPr>
            <w:fldChar w:fldCharType="separate"/>
          </w:r>
          <w:r w:rsidR="005D2D0E">
            <w:rPr>
              <w:rFonts w:ascii="Arial Narrow" w:hAnsi="Arial Narrow"/>
              <w:b/>
              <w:noProof/>
              <w:snapToGrid w:val="0"/>
              <w:color w:val="17365D" w:themeColor="text2" w:themeShade="BF"/>
              <w:sz w:val="14"/>
              <w:szCs w:val="14"/>
            </w:rPr>
            <w:t>11</w:t>
          </w:r>
          <w:r w:rsidRPr="00DC3AEA">
            <w:rPr>
              <w:rFonts w:ascii="Arial Narrow" w:hAnsi="Arial Narrow"/>
              <w:b/>
              <w:snapToGrid w:val="0"/>
              <w:color w:val="17365D" w:themeColor="text2" w:themeShade="BF"/>
              <w:sz w:val="14"/>
              <w:szCs w:val="14"/>
            </w:rPr>
            <w:fldChar w:fldCharType="end"/>
          </w:r>
          <w:r w:rsidRPr="00DC3AEA">
            <w:rPr>
              <w:rFonts w:ascii="Arial Narrow" w:hAnsi="Arial Narrow"/>
              <w:b/>
              <w:snapToGrid w:val="0"/>
              <w:color w:val="17365D" w:themeColor="text2" w:themeShade="BF"/>
              <w:sz w:val="14"/>
              <w:szCs w:val="14"/>
            </w:rPr>
            <w:t xml:space="preserve"> sur </w:t>
          </w:r>
          <w:r w:rsidRPr="00DC3AEA">
            <w:rPr>
              <w:rFonts w:ascii="Arial Narrow" w:hAnsi="Arial Narrow"/>
              <w:b/>
              <w:snapToGrid w:val="0"/>
              <w:color w:val="17365D" w:themeColor="text2" w:themeShade="BF"/>
              <w:sz w:val="14"/>
              <w:szCs w:val="14"/>
            </w:rPr>
            <w:fldChar w:fldCharType="begin"/>
          </w:r>
          <w:r w:rsidRPr="00DC3AEA">
            <w:rPr>
              <w:rFonts w:ascii="Arial Narrow" w:hAnsi="Arial Narrow"/>
              <w:b/>
              <w:snapToGrid w:val="0"/>
              <w:color w:val="17365D" w:themeColor="text2" w:themeShade="BF"/>
              <w:sz w:val="14"/>
              <w:szCs w:val="14"/>
            </w:rPr>
            <w:instrText>NUMPAGES  \* Arabic  \* MERGEFORMAT</w:instrText>
          </w:r>
          <w:r w:rsidRPr="00DC3AEA">
            <w:rPr>
              <w:rFonts w:ascii="Arial Narrow" w:hAnsi="Arial Narrow"/>
              <w:b/>
              <w:snapToGrid w:val="0"/>
              <w:color w:val="17365D" w:themeColor="text2" w:themeShade="BF"/>
              <w:sz w:val="14"/>
              <w:szCs w:val="14"/>
            </w:rPr>
            <w:fldChar w:fldCharType="separate"/>
          </w:r>
          <w:r w:rsidR="005D2D0E">
            <w:rPr>
              <w:rFonts w:ascii="Arial Narrow" w:hAnsi="Arial Narrow"/>
              <w:b/>
              <w:noProof/>
              <w:snapToGrid w:val="0"/>
              <w:color w:val="17365D" w:themeColor="text2" w:themeShade="BF"/>
              <w:sz w:val="14"/>
              <w:szCs w:val="14"/>
            </w:rPr>
            <w:t>11</w:t>
          </w:r>
          <w:r w:rsidRPr="00DC3AEA">
            <w:rPr>
              <w:rFonts w:ascii="Arial Narrow" w:hAnsi="Arial Narrow"/>
              <w:b/>
              <w:snapToGrid w:val="0"/>
              <w:color w:val="17365D" w:themeColor="text2" w:themeShade="BF"/>
              <w:sz w:val="14"/>
              <w:szCs w:val="14"/>
            </w:rPr>
            <w:fldChar w:fldCharType="end"/>
          </w:r>
        </w:p>
      </w:tc>
    </w:tr>
  </w:tbl>
  <w:p w14:paraId="24941BE6" w14:textId="0A5A5067" w:rsidR="00940356" w:rsidRPr="0001709A" w:rsidRDefault="00940356" w:rsidP="00413C34">
    <w:pPr>
      <w:pStyle w:val="Pieddepage"/>
      <w:jc w:val="center"/>
      <w:rPr>
        <w:color w:val="33996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single" w:sz="8" w:space="0" w:color="C7182F"/>
      </w:tblBorders>
      <w:tblLayout w:type="fixed"/>
      <w:tblCellMar>
        <w:left w:w="0" w:type="dxa"/>
        <w:right w:w="0" w:type="dxa"/>
      </w:tblCellMar>
      <w:tblLook w:val="04A0" w:firstRow="1" w:lastRow="0" w:firstColumn="1" w:lastColumn="0" w:noHBand="0" w:noVBand="1"/>
    </w:tblPr>
    <w:tblGrid>
      <w:gridCol w:w="10773"/>
    </w:tblGrid>
    <w:tr w:rsidR="00F36366" w14:paraId="7C36F9DD" w14:textId="77777777" w:rsidTr="006D50F6">
      <w:tc>
        <w:tcPr>
          <w:tcW w:w="10773" w:type="dxa"/>
        </w:tcPr>
        <w:p w14:paraId="44AB570A" w14:textId="77777777" w:rsidR="00F36366" w:rsidRDefault="00F36366" w:rsidP="006D50F6">
          <w:pPr>
            <w:pStyle w:val="Pieddepage"/>
            <w:rPr>
              <w:color w:val="339966"/>
            </w:rPr>
          </w:pPr>
        </w:p>
      </w:tc>
    </w:tr>
    <w:tr w:rsidR="00F36366" w:rsidRPr="004F75BE" w14:paraId="368C9D28" w14:textId="77777777" w:rsidTr="006D50F6">
      <w:tc>
        <w:tcPr>
          <w:tcW w:w="10773" w:type="dxa"/>
          <w:tcMar>
            <w:top w:w="57" w:type="dxa"/>
            <w:left w:w="0" w:type="dxa"/>
            <w:right w:w="0" w:type="dxa"/>
          </w:tcMar>
        </w:tcPr>
        <w:p w14:paraId="641C8E51" w14:textId="77777777" w:rsidR="00F36366" w:rsidRPr="004F75BE" w:rsidRDefault="00F36366" w:rsidP="006D50F6">
          <w:pPr>
            <w:pStyle w:val="Pieddepage"/>
            <w:rPr>
              <w:rFonts w:ascii="Goudy Old Style" w:hAnsi="Goudy Old Style"/>
            </w:rPr>
          </w:pPr>
          <w:r>
            <w:rPr>
              <w:rFonts w:ascii="Goudy Old Style" w:hAnsi="Goudy Old Style"/>
              <w:noProof/>
            </w:rPr>
            <w:drawing>
              <wp:inline distT="0" distB="0" distL="0" distR="0" wp14:anchorId="63AE3692" wp14:editId="2D706445">
                <wp:extent cx="6840000" cy="52130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521302"/>
                        </a:xfrm>
                        <a:prstGeom prst="rect">
                          <a:avLst/>
                        </a:prstGeom>
                      </pic:spPr>
                    </pic:pic>
                  </a:graphicData>
                </a:graphic>
              </wp:inline>
            </w:drawing>
          </w:r>
        </w:p>
      </w:tc>
    </w:tr>
  </w:tbl>
  <w:p w14:paraId="4B75D84E" w14:textId="77777777" w:rsidR="00F36366" w:rsidRDefault="00F363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CAB28" w14:textId="77777777" w:rsidR="00B641BE" w:rsidRDefault="00B641BE">
      <w:r>
        <w:separator/>
      </w:r>
    </w:p>
  </w:footnote>
  <w:footnote w:type="continuationSeparator" w:id="0">
    <w:p w14:paraId="0BECE645" w14:textId="77777777" w:rsidR="00B641BE" w:rsidRDefault="00B64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color w:val="auto"/>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hint="default"/>
        <w:color w:val="auto"/>
        <w:sz w:val="22"/>
      </w:rPr>
    </w:lvl>
    <w:lvl w:ilvl="1">
      <w:start w:val="1"/>
      <w:numFmt w:val="bullet"/>
      <w:lvlText w:val=""/>
      <w:lvlJc w:val="left"/>
      <w:pPr>
        <w:tabs>
          <w:tab w:val="num" w:pos="1440"/>
        </w:tabs>
        <w:ind w:left="1440" w:hanging="360"/>
      </w:pPr>
      <w:rPr>
        <w:rFonts w:ascii="Wingdings" w:hAnsi="Wingdings" w:cs="Wingdings" w:hint="default"/>
        <w:color w:val="auto"/>
        <w:sz w:val="22"/>
      </w:rPr>
    </w:lvl>
    <w:lvl w:ilvl="2">
      <w:start w:val="6"/>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auto"/>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auto"/>
        <w:sz w:val="22"/>
      </w:rPr>
    </w:lvl>
  </w:abstractNum>
  <w:abstractNum w:abstractNumId="3"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hint="default"/>
        <w:color w:val="auto"/>
        <w:sz w:val="22"/>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hint="default"/>
        <w:strike/>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trike/>
        <w:color w:val="FF0000"/>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trike/>
        <w:color w:val="FF0000"/>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trike/>
        <w:color w:val="FF0000"/>
        <w:sz w:val="22"/>
        <w:szCs w:val="22"/>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Wingdings" w:hint="default"/>
        <w:sz w:val="22"/>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Wingdings" w:hint="default"/>
        <w:strike/>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trike/>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trike/>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trike/>
        <w:sz w:val="22"/>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Wingdings"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color w:val="auto"/>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auto"/>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auto"/>
        <w:sz w:val="22"/>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Wingdings"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color w:val="auto"/>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auto"/>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auto"/>
        <w:sz w:val="22"/>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Wingdings" w:hint="default"/>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color w:val="FF0000"/>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color w:val="FF0000"/>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color w:val="FF0000"/>
        <w:sz w:val="22"/>
      </w:rPr>
    </w:lvl>
  </w:abstractNum>
  <w:abstractNum w:abstractNumId="16" w15:restartNumberingAfterBreak="0">
    <w:nsid w:val="07770191"/>
    <w:multiLevelType w:val="hybridMultilevel"/>
    <w:tmpl w:val="71E6FAA4"/>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15:restartNumberingAfterBreak="0">
    <w:nsid w:val="09E55710"/>
    <w:multiLevelType w:val="hybridMultilevel"/>
    <w:tmpl w:val="AF9EDD3C"/>
    <w:lvl w:ilvl="0" w:tplc="380C83B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0E8E10EA"/>
    <w:multiLevelType w:val="hybridMultilevel"/>
    <w:tmpl w:val="D4B81138"/>
    <w:lvl w:ilvl="0" w:tplc="9BC67CD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2543690"/>
    <w:multiLevelType w:val="hybridMultilevel"/>
    <w:tmpl w:val="B3B83DFC"/>
    <w:lvl w:ilvl="0" w:tplc="06123312">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AE522B6"/>
    <w:multiLevelType w:val="hybridMultilevel"/>
    <w:tmpl w:val="21E6F8E8"/>
    <w:lvl w:ilvl="0" w:tplc="11240B9E">
      <w:start w:val="11"/>
      <w:numFmt w:val="bullet"/>
      <w:lvlText w:val="-"/>
      <w:lvlJc w:val="left"/>
      <w:pPr>
        <w:tabs>
          <w:tab w:val="num" w:pos="1065"/>
        </w:tabs>
        <w:ind w:left="1065" w:hanging="360"/>
      </w:pPr>
      <w:rPr>
        <w:rFonts w:ascii="Arial Narrow" w:eastAsia="Times New Roman" w:hAnsi="Arial Narrow"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98C3354"/>
    <w:multiLevelType w:val="hybridMultilevel"/>
    <w:tmpl w:val="3E5465EC"/>
    <w:lvl w:ilvl="0" w:tplc="89200B2C">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26200A"/>
    <w:multiLevelType w:val="hybridMultilevel"/>
    <w:tmpl w:val="52BC5E00"/>
    <w:lvl w:ilvl="0" w:tplc="FAC88546">
      <w:numFmt w:val="bullet"/>
      <w:lvlText w:val="-"/>
      <w:lvlJc w:val="left"/>
      <w:pPr>
        <w:ind w:left="540" w:hanging="360"/>
      </w:pPr>
      <w:rPr>
        <w:rFonts w:ascii="Arial" w:eastAsia="Times New Roman"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3" w15:restartNumberingAfterBreak="0">
    <w:nsid w:val="63C67F86"/>
    <w:multiLevelType w:val="hybridMultilevel"/>
    <w:tmpl w:val="36D0388A"/>
    <w:lvl w:ilvl="0" w:tplc="F180437C">
      <w:numFmt w:val="bullet"/>
      <w:lvlText w:val="-"/>
      <w:lvlJc w:val="left"/>
      <w:pPr>
        <w:tabs>
          <w:tab w:val="num" w:pos="1068"/>
        </w:tabs>
        <w:ind w:left="1068" w:hanging="360"/>
      </w:pPr>
      <w:rPr>
        <w:rFonts w:ascii="Arial" w:eastAsia="GB18030 Bitmap"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DE70E90"/>
    <w:multiLevelType w:val="hybridMultilevel"/>
    <w:tmpl w:val="B1FA3F58"/>
    <w:lvl w:ilvl="0" w:tplc="FFFFFFFF">
      <w:start w:val="3"/>
      <w:numFmt w:val="bullet"/>
      <w:lvlText w:val="-"/>
      <w:lvlJc w:val="left"/>
      <w:pPr>
        <w:tabs>
          <w:tab w:val="num" w:pos="1068"/>
        </w:tabs>
        <w:ind w:left="1068" w:hanging="360"/>
      </w:pPr>
      <w:rPr>
        <w:rFonts w:ascii="Times New Roman" w:eastAsia="GB18030 Bitmap"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50357B1"/>
    <w:multiLevelType w:val="hybridMultilevel"/>
    <w:tmpl w:val="1A0E0A8A"/>
    <w:lvl w:ilvl="0" w:tplc="27266B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4"/>
  </w:num>
  <w:num w:numId="4">
    <w:abstractNumId w:val="17"/>
  </w:num>
  <w:num w:numId="5">
    <w:abstractNumId w:val="19"/>
  </w:num>
  <w:num w:numId="6">
    <w:abstractNumId w:val="22"/>
  </w:num>
  <w:num w:numId="7">
    <w:abstractNumId w:val="21"/>
  </w:num>
  <w:num w:numId="8">
    <w:abstractNumId w:val="20"/>
  </w:num>
  <w:num w:numId="9">
    <w:abstractNumId w:val="2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B6"/>
    <w:rsid w:val="00004581"/>
    <w:rsid w:val="00004BD1"/>
    <w:rsid w:val="00014C11"/>
    <w:rsid w:val="0001589A"/>
    <w:rsid w:val="0001709A"/>
    <w:rsid w:val="000233EC"/>
    <w:rsid w:val="00026BD8"/>
    <w:rsid w:val="00032702"/>
    <w:rsid w:val="00036603"/>
    <w:rsid w:val="0004230C"/>
    <w:rsid w:val="00043FFD"/>
    <w:rsid w:val="0004771F"/>
    <w:rsid w:val="00047E18"/>
    <w:rsid w:val="00051632"/>
    <w:rsid w:val="000519D0"/>
    <w:rsid w:val="00053DAE"/>
    <w:rsid w:val="00056909"/>
    <w:rsid w:val="00057883"/>
    <w:rsid w:val="00076BE7"/>
    <w:rsid w:val="00080575"/>
    <w:rsid w:val="000A1309"/>
    <w:rsid w:val="000A7790"/>
    <w:rsid w:val="000B0AAF"/>
    <w:rsid w:val="000B1424"/>
    <w:rsid w:val="000B31DE"/>
    <w:rsid w:val="000B56D5"/>
    <w:rsid w:val="000C0921"/>
    <w:rsid w:val="000E7506"/>
    <w:rsid w:val="000F3D84"/>
    <w:rsid w:val="000F5342"/>
    <w:rsid w:val="000F6C6B"/>
    <w:rsid w:val="000F7011"/>
    <w:rsid w:val="000F7CD5"/>
    <w:rsid w:val="00104923"/>
    <w:rsid w:val="00105BC0"/>
    <w:rsid w:val="00110DA8"/>
    <w:rsid w:val="00112F56"/>
    <w:rsid w:val="001372D1"/>
    <w:rsid w:val="0014041B"/>
    <w:rsid w:val="00146865"/>
    <w:rsid w:val="00153F7D"/>
    <w:rsid w:val="0016257E"/>
    <w:rsid w:val="001656E0"/>
    <w:rsid w:val="00175B68"/>
    <w:rsid w:val="00180B02"/>
    <w:rsid w:val="00185FC2"/>
    <w:rsid w:val="00187FBD"/>
    <w:rsid w:val="00192614"/>
    <w:rsid w:val="001A73C8"/>
    <w:rsid w:val="001B641A"/>
    <w:rsid w:val="001D099E"/>
    <w:rsid w:val="001D112F"/>
    <w:rsid w:val="001F0C9A"/>
    <w:rsid w:val="001F1A83"/>
    <w:rsid w:val="001F1ED0"/>
    <w:rsid w:val="001F3D25"/>
    <w:rsid w:val="001F5CE2"/>
    <w:rsid w:val="001F6274"/>
    <w:rsid w:val="00202DD6"/>
    <w:rsid w:val="00204247"/>
    <w:rsid w:val="00222AD6"/>
    <w:rsid w:val="00233AF4"/>
    <w:rsid w:val="00235D1A"/>
    <w:rsid w:val="00235E9F"/>
    <w:rsid w:val="002446EF"/>
    <w:rsid w:val="00244A5D"/>
    <w:rsid w:val="00245414"/>
    <w:rsid w:val="002458E9"/>
    <w:rsid w:val="002513B8"/>
    <w:rsid w:val="002661D6"/>
    <w:rsid w:val="0027152A"/>
    <w:rsid w:val="002943A6"/>
    <w:rsid w:val="002A595A"/>
    <w:rsid w:val="002A71B2"/>
    <w:rsid w:val="002A7AD6"/>
    <w:rsid w:val="002B446D"/>
    <w:rsid w:val="002B6379"/>
    <w:rsid w:val="002C2339"/>
    <w:rsid w:val="002C5730"/>
    <w:rsid w:val="002D14D6"/>
    <w:rsid w:val="002D1CC6"/>
    <w:rsid w:val="002D7747"/>
    <w:rsid w:val="002E0E1E"/>
    <w:rsid w:val="002E3CBF"/>
    <w:rsid w:val="002F2737"/>
    <w:rsid w:val="003058FE"/>
    <w:rsid w:val="00306CEA"/>
    <w:rsid w:val="00311DC2"/>
    <w:rsid w:val="00315DDC"/>
    <w:rsid w:val="00353DAC"/>
    <w:rsid w:val="0036314D"/>
    <w:rsid w:val="00365883"/>
    <w:rsid w:val="00384348"/>
    <w:rsid w:val="00386515"/>
    <w:rsid w:val="00393B56"/>
    <w:rsid w:val="003A115F"/>
    <w:rsid w:val="003A2B65"/>
    <w:rsid w:val="003A2E3C"/>
    <w:rsid w:val="003A35AF"/>
    <w:rsid w:val="003B23C2"/>
    <w:rsid w:val="003B2ADF"/>
    <w:rsid w:val="003B6184"/>
    <w:rsid w:val="003C22CA"/>
    <w:rsid w:val="003C4B11"/>
    <w:rsid w:val="003C6A80"/>
    <w:rsid w:val="003E0EC8"/>
    <w:rsid w:val="003E604C"/>
    <w:rsid w:val="003E612D"/>
    <w:rsid w:val="003F5055"/>
    <w:rsid w:val="003F59D1"/>
    <w:rsid w:val="00401FE6"/>
    <w:rsid w:val="0041131A"/>
    <w:rsid w:val="00411A67"/>
    <w:rsid w:val="004122FE"/>
    <w:rsid w:val="00413C34"/>
    <w:rsid w:val="004157E0"/>
    <w:rsid w:val="0042673B"/>
    <w:rsid w:val="00427482"/>
    <w:rsid w:val="00432348"/>
    <w:rsid w:val="004336A5"/>
    <w:rsid w:val="00434162"/>
    <w:rsid w:val="004362A4"/>
    <w:rsid w:val="00436B2B"/>
    <w:rsid w:val="004371DA"/>
    <w:rsid w:val="00445BD2"/>
    <w:rsid w:val="00462BAD"/>
    <w:rsid w:val="00466B84"/>
    <w:rsid w:val="00474A24"/>
    <w:rsid w:val="00484E55"/>
    <w:rsid w:val="00491561"/>
    <w:rsid w:val="004928E6"/>
    <w:rsid w:val="004A23D4"/>
    <w:rsid w:val="004A2B6B"/>
    <w:rsid w:val="004B0958"/>
    <w:rsid w:val="004C0623"/>
    <w:rsid w:val="004C67B1"/>
    <w:rsid w:val="004D56B9"/>
    <w:rsid w:val="004F3E47"/>
    <w:rsid w:val="004F75BE"/>
    <w:rsid w:val="00502B1F"/>
    <w:rsid w:val="00502F07"/>
    <w:rsid w:val="00503D90"/>
    <w:rsid w:val="00516C7B"/>
    <w:rsid w:val="0051729A"/>
    <w:rsid w:val="005214BD"/>
    <w:rsid w:val="00537DB4"/>
    <w:rsid w:val="00541E6E"/>
    <w:rsid w:val="00544355"/>
    <w:rsid w:val="00555DA5"/>
    <w:rsid w:val="005568A4"/>
    <w:rsid w:val="00557AAC"/>
    <w:rsid w:val="0056018A"/>
    <w:rsid w:val="005654DF"/>
    <w:rsid w:val="00565B99"/>
    <w:rsid w:val="00581461"/>
    <w:rsid w:val="005915BE"/>
    <w:rsid w:val="00595341"/>
    <w:rsid w:val="00596F53"/>
    <w:rsid w:val="005A6ABD"/>
    <w:rsid w:val="005B4E73"/>
    <w:rsid w:val="005B67D6"/>
    <w:rsid w:val="005C20BE"/>
    <w:rsid w:val="005C4205"/>
    <w:rsid w:val="005C4DC0"/>
    <w:rsid w:val="005D2D0E"/>
    <w:rsid w:val="005D5A59"/>
    <w:rsid w:val="005E2019"/>
    <w:rsid w:val="005E4C90"/>
    <w:rsid w:val="005E6CE7"/>
    <w:rsid w:val="005E7818"/>
    <w:rsid w:val="005F17D0"/>
    <w:rsid w:val="005F69D3"/>
    <w:rsid w:val="00604BEA"/>
    <w:rsid w:val="00605ABD"/>
    <w:rsid w:val="006068F4"/>
    <w:rsid w:val="00612C09"/>
    <w:rsid w:val="00625CFB"/>
    <w:rsid w:val="00641A6B"/>
    <w:rsid w:val="0064375C"/>
    <w:rsid w:val="006504E6"/>
    <w:rsid w:val="0065685A"/>
    <w:rsid w:val="00656C51"/>
    <w:rsid w:val="00656D98"/>
    <w:rsid w:val="0066576D"/>
    <w:rsid w:val="00670CD2"/>
    <w:rsid w:val="00682F92"/>
    <w:rsid w:val="00683EAA"/>
    <w:rsid w:val="00691624"/>
    <w:rsid w:val="00693726"/>
    <w:rsid w:val="006B20B6"/>
    <w:rsid w:val="006B432A"/>
    <w:rsid w:val="006D185A"/>
    <w:rsid w:val="006D22FC"/>
    <w:rsid w:val="006E4FB4"/>
    <w:rsid w:val="006E5782"/>
    <w:rsid w:val="006F3442"/>
    <w:rsid w:val="007062CA"/>
    <w:rsid w:val="00734D45"/>
    <w:rsid w:val="00737F4C"/>
    <w:rsid w:val="00741F2B"/>
    <w:rsid w:val="007420BB"/>
    <w:rsid w:val="00745F9F"/>
    <w:rsid w:val="00753584"/>
    <w:rsid w:val="00770BC0"/>
    <w:rsid w:val="00771767"/>
    <w:rsid w:val="00772865"/>
    <w:rsid w:val="0078427D"/>
    <w:rsid w:val="00797C92"/>
    <w:rsid w:val="007A11A7"/>
    <w:rsid w:val="007A1D23"/>
    <w:rsid w:val="007A201D"/>
    <w:rsid w:val="007A253F"/>
    <w:rsid w:val="007C21A9"/>
    <w:rsid w:val="007C5F5B"/>
    <w:rsid w:val="007C67E4"/>
    <w:rsid w:val="007D25E1"/>
    <w:rsid w:val="007D5071"/>
    <w:rsid w:val="007D7967"/>
    <w:rsid w:val="007E1350"/>
    <w:rsid w:val="007E194D"/>
    <w:rsid w:val="007E623B"/>
    <w:rsid w:val="007F29AB"/>
    <w:rsid w:val="007F46EF"/>
    <w:rsid w:val="007F60C2"/>
    <w:rsid w:val="008046DE"/>
    <w:rsid w:val="00806210"/>
    <w:rsid w:val="008132B1"/>
    <w:rsid w:val="00814827"/>
    <w:rsid w:val="00822723"/>
    <w:rsid w:val="00822B96"/>
    <w:rsid w:val="0083110D"/>
    <w:rsid w:val="008350FD"/>
    <w:rsid w:val="0085155A"/>
    <w:rsid w:val="008525AC"/>
    <w:rsid w:val="008613E0"/>
    <w:rsid w:val="00883F4B"/>
    <w:rsid w:val="00884D58"/>
    <w:rsid w:val="00884DF3"/>
    <w:rsid w:val="00887372"/>
    <w:rsid w:val="0089504B"/>
    <w:rsid w:val="00895996"/>
    <w:rsid w:val="008A761A"/>
    <w:rsid w:val="008A7A75"/>
    <w:rsid w:val="008A7B92"/>
    <w:rsid w:val="008B37A5"/>
    <w:rsid w:val="008B5C12"/>
    <w:rsid w:val="008D1AFD"/>
    <w:rsid w:val="008D57D3"/>
    <w:rsid w:val="008F149C"/>
    <w:rsid w:val="00911386"/>
    <w:rsid w:val="00916561"/>
    <w:rsid w:val="00917794"/>
    <w:rsid w:val="00924AC1"/>
    <w:rsid w:val="00926687"/>
    <w:rsid w:val="00933BEB"/>
    <w:rsid w:val="00940356"/>
    <w:rsid w:val="009426EC"/>
    <w:rsid w:val="00944785"/>
    <w:rsid w:val="00947746"/>
    <w:rsid w:val="00951AAB"/>
    <w:rsid w:val="00953EF3"/>
    <w:rsid w:val="00964FD5"/>
    <w:rsid w:val="009763C2"/>
    <w:rsid w:val="0098033D"/>
    <w:rsid w:val="0098050A"/>
    <w:rsid w:val="00981F99"/>
    <w:rsid w:val="00985C02"/>
    <w:rsid w:val="009936A9"/>
    <w:rsid w:val="00994F76"/>
    <w:rsid w:val="009962A5"/>
    <w:rsid w:val="009A0469"/>
    <w:rsid w:val="009A4DA3"/>
    <w:rsid w:val="009B4210"/>
    <w:rsid w:val="009B422D"/>
    <w:rsid w:val="009B76F0"/>
    <w:rsid w:val="009C1E3E"/>
    <w:rsid w:val="009C4118"/>
    <w:rsid w:val="009C5BB9"/>
    <w:rsid w:val="009C6FE2"/>
    <w:rsid w:val="009D3A80"/>
    <w:rsid w:val="009D3F98"/>
    <w:rsid w:val="009E03C8"/>
    <w:rsid w:val="00A04FE2"/>
    <w:rsid w:val="00A157F1"/>
    <w:rsid w:val="00A23F93"/>
    <w:rsid w:val="00A2572A"/>
    <w:rsid w:val="00A30ADC"/>
    <w:rsid w:val="00A31AD1"/>
    <w:rsid w:val="00A3458B"/>
    <w:rsid w:val="00A34AB3"/>
    <w:rsid w:val="00A40D3D"/>
    <w:rsid w:val="00A46E70"/>
    <w:rsid w:val="00A50832"/>
    <w:rsid w:val="00A55644"/>
    <w:rsid w:val="00A57170"/>
    <w:rsid w:val="00A66B91"/>
    <w:rsid w:val="00A70876"/>
    <w:rsid w:val="00A7667F"/>
    <w:rsid w:val="00A816BF"/>
    <w:rsid w:val="00A85856"/>
    <w:rsid w:val="00AA12EF"/>
    <w:rsid w:val="00AA71E2"/>
    <w:rsid w:val="00AB2F73"/>
    <w:rsid w:val="00AC13F8"/>
    <w:rsid w:val="00AC2D10"/>
    <w:rsid w:val="00AD33E4"/>
    <w:rsid w:val="00AD6074"/>
    <w:rsid w:val="00AE2973"/>
    <w:rsid w:val="00AE2B30"/>
    <w:rsid w:val="00AE405E"/>
    <w:rsid w:val="00AE4CA4"/>
    <w:rsid w:val="00AE5B14"/>
    <w:rsid w:val="00AF2974"/>
    <w:rsid w:val="00AF6A15"/>
    <w:rsid w:val="00B05B4B"/>
    <w:rsid w:val="00B112B2"/>
    <w:rsid w:val="00B21862"/>
    <w:rsid w:val="00B302DC"/>
    <w:rsid w:val="00B3226C"/>
    <w:rsid w:val="00B36597"/>
    <w:rsid w:val="00B4572B"/>
    <w:rsid w:val="00B530FE"/>
    <w:rsid w:val="00B539E4"/>
    <w:rsid w:val="00B55A7A"/>
    <w:rsid w:val="00B57FBA"/>
    <w:rsid w:val="00B604BB"/>
    <w:rsid w:val="00B641BE"/>
    <w:rsid w:val="00B64657"/>
    <w:rsid w:val="00B66CB4"/>
    <w:rsid w:val="00B71469"/>
    <w:rsid w:val="00B87FCF"/>
    <w:rsid w:val="00BA3EB0"/>
    <w:rsid w:val="00BB454A"/>
    <w:rsid w:val="00BB785B"/>
    <w:rsid w:val="00BE2FD5"/>
    <w:rsid w:val="00BE34A3"/>
    <w:rsid w:val="00BE3E87"/>
    <w:rsid w:val="00BE5F3B"/>
    <w:rsid w:val="00BE6F07"/>
    <w:rsid w:val="00BF2A37"/>
    <w:rsid w:val="00BF4090"/>
    <w:rsid w:val="00BF4A7F"/>
    <w:rsid w:val="00C05537"/>
    <w:rsid w:val="00C173B3"/>
    <w:rsid w:val="00C2437C"/>
    <w:rsid w:val="00C2466D"/>
    <w:rsid w:val="00C301A5"/>
    <w:rsid w:val="00C32847"/>
    <w:rsid w:val="00C34044"/>
    <w:rsid w:val="00C35129"/>
    <w:rsid w:val="00C351B0"/>
    <w:rsid w:val="00C45CB3"/>
    <w:rsid w:val="00C46C20"/>
    <w:rsid w:val="00C472E2"/>
    <w:rsid w:val="00C503B9"/>
    <w:rsid w:val="00C57807"/>
    <w:rsid w:val="00C60B88"/>
    <w:rsid w:val="00C65D1D"/>
    <w:rsid w:val="00C66BC8"/>
    <w:rsid w:val="00C721DF"/>
    <w:rsid w:val="00C80D69"/>
    <w:rsid w:val="00C8442D"/>
    <w:rsid w:val="00C8504E"/>
    <w:rsid w:val="00C87DE2"/>
    <w:rsid w:val="00C93A17"/>
    <w:rsid w:val="00C94B7F"/>
    <w:rsid w:val="00CB6460"/>
    <w:rsid w:val="00CD28D1"/>
    <w:rsid w:val="00CD5AE9"/>
    <w:rsid w:val="00CD6CDD"/>
    <w:rsid w:val="00CF19C7"/>
    <w:rsid w:val="00CF2962"/>
    <w:rsid w:val="00CF5D11"/>
    <w:rsid w:val="00D01508"/>
    <w:rsid w:val="00D01A7D"/>
    <w:rsid w:val="00D11BD6"/>
    <w:rsid w:val="00D11D30"/>
    <w:rsid w:val="00D154F6"/>
    <w:rsid w:val="00D163FE"/>
    <w:rsid w:val="00D234E1"/>
    <w:rsid w:val="00D24617"/>
    <w:rsid w:val="00D25072"/>
    <w:rsid w:val="00D34970"/>
    <w:rsid w:val="00D377DA"/>
    <w:rsid w:val="00D4678B"/>
    <w:rsid w:val="00D511B0"/>
    <w:rsid w:val="00D51E75"/>
    <w:rsid w:val="00D5516D"/>
    <w:rsid w:val="00D57472"/>
    <w:rsid w:val="00D61028"/>
    <w:rsid w:val="00D77ADD"/>
    <w:rsid w:val="00D81477"/>
    <w:rsid w:val="00D84B69"/>
    <w:rsid w:val="00D939E6"/>
    <w:rsid w:val="00DA08EF"/>
    <w:rsid w:val="00DA448A"/>
    <w:rsid w:val="00DC3AEA"/>
    <w:rsid w:val="00DD3BDE"/>
    <w:rsid w:val="00DD5DF1"/>
    <w:rsid w:val="00DD5FA0"/>
    <w:rsid w:val="00DE1EF7"/>
    <w:rsid w:val="00DE3B8E"/>
    <w:rsid w:val="00E06587"/>
    <w:rsid w:val="00E07853"/>
    <w:rsid w:val="00E239AA"/>
    <w:rsid w:val="00E27275"/>
    <w:rsid w:val="00E272BB"/>
    <w:rsid w:val="00E276D9"/>
    <w:rsid w:val="00E27BE1"/>
    <w:rsid w:val="00E41E4E"/>
    <w:rsid w:val="00E4227C"/>
    <w:rsid w:val="00E46E77"/>
    <w:rsid w:val="00E53276"/>
    <w:rsid w:val="00E80371"/>
    <w:rsid w:val="00E83BA1"/>
    <w:rsid w:val="00E86BC0"/>
    <w:rsid w:val="00E90871"/>
    <w:rsid w:val="00E95FA1"/>
    <w:rsid w:val="00EA14DB"/>
    <w:rsid w:val="00EA65C6"/>
    <w:rsid w:val="00EA7BDD"/>
    <w:rsid w:val="00EB12CC"/>
    <w:rsid w:val="00EB22D3"/>
    <w:rsid w:val="00EB4427"/>
    <w:rsid w:val="00EB77AC"/>
    <w:rsid w:val="00EC10A5"/>
    <w:rsid w:val="00EE4E29"/>
    <w:rsid w:val="00EE7BC3"/>
    <w:rsid w:val="00EF622B"/>
    <w:rsid w:val="00EF63DD"/>
    <w:rsid w:val="00EF7374"/>
    <w:rsid w:val="00F033A9"/>
    <w:rsid w:val="00F040E4"/>
    <w:rsid w:val="00F1374D"/>
    <w:rsid w:val="00F16DD0"/>
    <w:rsid w:val="00F17806"/>
    <w:rsid w:val="00F20C91"/>
    <w:rsid w:val="00F244B1"/>
    <w:rsid w:val="00F33E96"/>
    <w:rsid w:val="00F36366"/>
    <w:rsid w:val="00F46A1E"/>
    <w:rsid w:val="00F46EDB"/>
    <w:rsid w:val="00F5464A"/>
    <w:rsid w:val="00F5543C"/>
    <w:rsid w:val="00F61DE6"/>
    <w:rsid w:val="00F64BE6"/>
    <w:rsid w:val="00F74CC4"/>
    <w:rsid w:val="00F776AE"/>
    <w:rsid w:val="00F97264"/>
    <w:rsid w:val="00FA2E79"/>
    <w:rsid w:val="00FB1DEA"/>
    <w:rsid w:val="00FD3421"/>
    <w:rsid w:val="00FD4372"/>
    <w:rsid w:val="00FE2CF3"/>
    <w:rsid w:val="00FE52C9"/>
    <w:rsid w:val="00FF18FE"/>
    <w:rsid w:val="00FF3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651EB"/>
  <w15:docId w15:val="{2497C671-D5A9-4503-9D33-4FBB9394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b/>
      <w:snapToGrid w:val="0"/>
      <w:sz w:val="28"/>
    </w:rPr>
  </w:style>
  <w:style w:type="paragraph" w:styleId="Titre2">
    <w:name w:val="heading 2"/>
    <w:basedOn w:val="Normal"/>
    <w:next w:val="Normal"/>
    <w:qFormat/>
    <w:pPr>
      <w:keepNext/>
      <w:spacing w:line="480" w:lineRule="auto"/>
      <w:outlineLvl w:val="1"/>
    </w:pPr>
    <w:rPr>
      <w:b/>
      <w:snapToGrid w:val="0"/>
    </w:rPr>
  </w:style>
  <w:style w:type="paragraph" w:styleId="Titre3">
    <w:name w:val="heading 3"/>
    <w:basedOn w:val="Normal"/>
    <w:next w:val="Normal"/>
    <w:qFormat/>
    <w:pPr>
      <w:keepNext/>
      <w:outlineLvl w:val="2"/>
    </w:pPr>
    <w:rPr>
      <w:b/>
      <w:snapToGrid w:val="0"/>
      <w:sz w:val="28"/>
    </w:rPr>
  </w:style>
  <w:style w:type="paragraph" w:styleId="Titre4">
    <w:name w:val="heading 4"/>
    <w:basedOn w:val="Normal"/>
    <w:next w:val="Normal"/>
    <w:qFormat/>
    <w:pPr>
      <w:keepNext/>
      <w:outlineLvl w:val="3"/>
    </w:pPr>
    <w:rPr>
      <w:snapToGrid w:val="0"/>
      <w:sz w:val="24"/>
    </w:rPr>
  </w:style>
  <w:style w:type="paragraph" w:styleId="Titre5">
    <w:name w:val="heading 5"/>
    <w:basedOn w:val="Normal"/>
    <w:next w:val="Normal"/>
    <w:qFormat/>
    <w:pPr>
      <w:keepNext/>
      <w:outlineLvl w:val="4"/>
    </w:pPr>
    <w:rPr>
      <w:b/>
      <w:snapToGrid w:val="0"/>
      <w:sz w:val="16"/>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shd w:val="pct15" w:color="auto" w:fill="FFFFFF"/>
      <w:ind w:right="8077"/>
      <w:jc w:val="center"/>
      <w:outlineLvl w:val="5"/>
    </w:pPr>
    <w:rPr>
      <w:b/>
      <w:snapToGrid w:val="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itre">
    <w:name w:val="Title"/>
    <w:basedOn w:val="Normal"/>
    <w:link w:val="TitreCar"/>
    <w:qFormat/>
    <w:pPr>
      <w:jc w:val="center"/>
    </w:pPr>
    <w:rPr>
      <w:b/>
      <w:snapToGrid w:val="0"/>
      <w:sz w:val="36"/>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sid w:val="00AE2973"/>
    <w:rPr>
      <w:color w:val="0000FF"/>
      <w:u w:val="single"/>
    </w:rPr>
  </w:style>
  <w:style w:type="paragraph" w:styleId="Textedebulles">
    <w:name w:val="Balloon Text"/>
    <w:basedOn w:val="Normal"/>
    <w:semiHidden/>
    <w:rsid w:val="00C301A5"/>
    <w:rPr>
      <w:rFonts w:ascii="Tahoma" w:hAnsi="Tahoma" w:cs="Tahoma"/>
      <w:sz w:val="16"/>
      <w:szCs w:val="16"/>
    </w:rPr>
  </w:style>
  <w:style w:type="table" w:styleId="Grilledutableau">
    <w:name w:val="Table Grid"/>
    <w:basedOn w:val="TableauNormal"/>
    <w:rsid w:val="0018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7C21A9"/>
    <w:rPr>
      <w:b/>
      <w:snapToGrid w:val="0"/>
      <w:sz w:val="36"/>
    </w:rPr>
  </w:style>
  <w:style w:type="character" w:customStyle="1" w:styleId="En-tteCar">
    <w:name w:val="En-tête Car"/>
    <w:link w:val="En-tte"/>
    <w:uiPriority w:val="99"/>
    <w:rsid w:val="009A4DA3"/>
  </w:style>
  <w:style w:type="character" w:customStyle="1" w:styleId="PieddepageCar">
    <w:name w:val="Pied de page Car"/>
    <w:basedOn w:val="Policepardfaut"/>
    <w:link w:val="Pieddepage"/>
    <w:uiPriority w:val="99"/>
    <w:rsid w:val="005F69D3"/>
  </w:style>
  <w:style w:type="paragraph" w:styleId="Paragraphedeliste">
    <w:name w:val="List Paragraph"/>
    <w:basedOn w:val="Normal"/>
    <w:uiPriority w:val="34"/>
    <w:qFormat/>
    <w:rsid w:val="00F46A1E"/>
    <w:pPr>
      <w:ind w:left="708"/>
    </w:pPr>
  </w:style>
  <w:style w:type="paragraph" w:customStyle="1" w:styleId="Retraitcorpsdetexte31">
    <w:name w:val="Retrait corps de texte 31"/>
    <w:basedOn w:val="Normal"/>
    <w:rsid w:val="004B0958"/>
    <w:pPr>
      <w:suppressAutoHyphens/>
    </w:pPr>
    <w:rPr>
      <w:b/>
      <w:color w:val="00000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36452">
      <w:bodyDiv w:val="1"/>
      <w:marLeft w:val="0"/>
      <w:marRight w:val="0"/>
      <w:marTop w:val="0"/>
      <w:marBottom w:val="0"/>
      <w:divBdr>
        <w:top w:val="none" w:sz="0" w:space="0" w:color="auto"/>
        <w:left w:val="none" w:sz="0" w:space="0" w:color="auto"/>
        <w:bottom w:val="none" w:sz="0" w:space="0" w:color="auto"/>
        <w:right w:val="none" w:sz="0" w:space="0" w:color="auto"/>
      </w:divBdr>
      <w:divsChild>
        <w:div w:id="108403795">
          <w:marLeft w:val="0"/>
          <w:marRight w:val="0"/>
          <w:marTop w:val="0"/>
          <w:marBottom w:val="0"/>
          <w:divBdr>
            <w:top w:val="none" w:sz="0" w:space="0" w:color="auto"/>
            <w:left w:val="none" w:sz="0" w:space="0" w:color="auto"/>
            <w:bottom w:val="none" w:sz="0" w:space="0" w:color="auto"/>
            <w:right w:val="none" w:sz="0" w:space="0" w:color="auto"/>
          </w:divBdr>
        </w:div>
      </w:divsChild>
    </w:div>
    <w:div w:id="13815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uillon.pierre@sfr.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AEA3-BC3E-4D46-87D4-3E4C7237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4565</Words>
  <Characters>25112</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GTO</vt:lpstr>
    </vt:vector>
  </TitlesOfParts>
  <Company/>
  <LinksUpToDate>false</LinksUpToDate>
  <CharactersWithSpaces>29618</CharactersWithSpaces>
  <SharedDoc>false</SharedDoc>
  <HLinks>
    <vt:vector size="6" baseType="variant">
      <vt:variant>
        <vt:i4>852025</vt:i4>
      </vt:variant>
      <vt:variant>
        <vt:i4>0</vt:i4>
      </vt:variant>
      <vt:variant>
        <vt:i4>0</vt:i4>
      </vt:variant>
      <vt:variant>
        <vt:i4>5</vt:i4>
      </vt:variant>
      <vt:variant>
        <vt:lpwstr>mailto:gtobeissance@wanadoo.fr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GTO</dc:title>
  <dc:creator>JCB</dc:creator>
  <cp:lastModifiedBy>jean-claude.delpech@orange.fr</cp:lastModifiedBy>
  <cp:revision>22</cp:revision>
  <cp:lastPrinted>2014-07-20T08:26:00Z</cp:lastPrinted>
  <dcterms:created xsi:type="dcterms:W3CDTF">2019-03-11T10:20:00Z</dcterms:created>
  <dcterms:modified xsi:type="dcterms:W3CDTF">2020-06-19T16:10:00Z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2057844461</vt:i4>
  </property>
  <property fmtid="{D5CDD505-2E9C-101B-9397-08002B2CF9AE}" pid="3" name="_NewReviewCycle">
    <vt:lpwstr/>
  </property>
  <property fmtid="{D5CDD505-2E9C-101B-9397-08002B2CF9AE}" pid="4" name="_EmailSubject">
    <vt:lpwstr>CUN : Mise à jour documents</vt:lpwstr>
  </property>
  <property fmtid="{D5CDD505-2E9C-101B-9397-08002B2CF9AE}" pid="5" name="_AuthorEmail">
    <vt:lpwstr>j-c.bergevin@orange.fr</vt:lpwstr>
  </property>
  <property fmtid="{D5CDD505-2E9C-101B-9397-08002B2CF9AE}" pid="6" name="_AuthorEmailDisplayName">
    <vt:lpwstr>BERGEVIN Jean-Claude</vt:lpwstr>
  </property>
  <property fmtid="{D5CDD505-2E9C-101B-9397-08002B2CF9AE}" pid="7" name="_ReviewingToolsShownOnce">
    <vt:lpwstr/>
  </property>
</Properties>
</file>